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center"/>
        <w:rPr>
          <w:color w:val="000000"/>
        </w:rPr>
      </w:pPr>
      <w:r>
        <w:rPr>
          <w:color w:val="000000"/>
        </w:rPr>
        <w:t>Как эффективно подготовиться к экзаменам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center"/>
        <w:rPr>
          <w:color w:val="000000"/>
        </w:rPr>
      </w:pP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  <w:rPr>
          <w:color w:val="000000"/>
        </w:rPr>
      </w:pPr>
      <w:r>
        <w:rPr>
          <w:color w:val="000000"/>
        </w:rPr>
        <w:t xml:space="preserve">В период подготовки детей к экзаменам родители задаются вопросом о том, чем они могут помочь своему выпускнику? Самой важной помощью со стороны родителей может стать необходимость научить ребенка наиболее эффективно распоряжаться своим временем и силами при подготовке к ЕГЭ. 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  <w:rPr>
          <w:b/>
        </w:rPr>
      </w:pPr>
      <w:r>
        <w:rPr>
          <w:color w:val="000000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 - на какие предметы придется потратить больше времени, а что требует только повторения.</w:t>
      </w:r>
      <w:r>
        <w:rPr>
          <w:b/>
        </w:rPr>
        <w:t xml:space="preserve"> 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  <w:rPr>
          <w:color w:val="000000"/>
        </w:rPr>
      </w:pPr>
      <w:r>
        <w:t xml:space="preserve">Не только помогайте ребенку распределить материал для подготовки к ЕГЭ, ОГЭ, но </w:t>
      </w:r>
      <w:proofErr w:type="gramStart"/>
      <w:r>
        <w:t>и  обсудите</w:t>
      </w:r>
      <w:proofErr w:type="gramEnd"/>
      <w:r>
        <w:t xml:space="preserve"> такие вопросы как: что ты знаешь про ЕГЭ, ОГЭ; что тебе дает этот экзамен, какие твои сильные стороны могут помочь в подготовке к экзамену, а что может помешать.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  <w:rPr>
          <w:bCs/>
        </w:rPr>
      </w:pPr>
      <w:r>
        <w:rPr>
          <w:bCs/>
        </w:rPr>
        <w:t xml:space="preserve">Готовясь к экзамену, с одной стороны внушите ребенку уверенность в победе, с другой стороны обязательно поговорите о том, </w:t>
      </w:r>
      <w:proofErr w:type="gramStart"/>
      <w:r>
        <w:rPr>
          <w:bCs/>
        </w:rPr>
        <w:t>что  в</w:t>
      </w:r>
      <w:proofErr w:type="gramEnd"/>
      <w:r>
        <w:rPr>
          <w:bCs/>
        </w:rPr>
        <w:t xml:space="preserve"> случае провала ничего ужасного не произойдет. Продумайте вместе планы на будущее, исходя из высоких и низких баллов.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</w:pPr>
      <w:r>
        <w:t>Контролируйте режим подготовки ребенка, не допускайте перегрузок, объясните ребенку, что он обязательно должен чередовать занятия с отдыхом. Ребенку, при подготовке, нужно стараться после 40 минут занятий сделать 10-15 минутный перерыв, в который желательно сменить умственную нагрузку на физическую (прогулка, хобби и др.).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</w:pPr>
      <w: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  <w:rPr>
          <w:color w:val="000000"/>
        </w:rPr>
      </w:pPr>
      <w:r>
        <w:rPr>
          <w:color w:val="000000"/>
        </w:rPr>
        <w:t>Устройте ребенку репетицию письменного экзамена. Например, возьмите один из вариантов ЕГЭ по математике. Усадите ребенка за стол, свободный от лишних предметов, засеките время и объявите о начале «экзамена». После окончания тренировочного испытания, проверьте вместе с ним правильность выполнения заданий. Постарайтесь исправить ошибки и обсудить, почему они возникли.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</w:pPr>
      <w:r>
        <w:t xml:space="preserve">Поделитесь </w:t>
      </w:r>
      <w:proofErr w:type="gramStart"/>
      <w:r>
        <w:t>с  ребенком</w:t>
      </w:r>
      <w:proofErr w:type="gramEnd"/>
      <w:r>
        <w:t xml:space="preserve"> эффективными способами подготовки к экзаменам. Расскажите о том, что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 и т.д.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</w:pPr>
      <w:r>
        <w:t>При работе с любым текстом в ходе подготовки к экзамену эффективен метод пяти П.</w:t>
      </w:r>
      <w:r>
        <w:rPr>
          <w:bCs/>
        </w:rPr>
        <w:t xml:space="preserve"> Метод заключается в том, </w:t>
      </w:r>
      <w:proofErr w:type="gramStart"/>
      <w:r>
        <w:rPr>
          <w:bCs/>
        </w:rPr>
        <w:t>чтобы</w:t>
      </w:r>
      <w:proofErr w:type="gramEnd"/>
      <w:r>
        <w:rPr>
          <w:bCs/>
        </w:rPr>
        <w:t xml:space="preserve"> работая с текстом, необходимо осуществить пять последовательных шагов. 1 шаг- прочитать текст, 2 шаг- придумать к нему вопросы, которые могут быть на экзамене, 3 шаг - пометить карандашом самые важные места в тексте, 4 шаг- пересказать текст, 5 шаг- просмотреть текст повторно.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  <w:rPr>
          <w:color w:val="000000"/>
        </w:rPr>
      </w:pPr>
      <w:r>
        <w:t xml:space="preserve">Для быстрого закрепления учебного материала хорошо зарекомендовал себя следующий способ. </w:t>
      </w:r>
      <w:r>
        <w:rPr>
          <w:color w:val="000000"/>
        </w:rPr>
        <w:t>Выходя с любого урока, повтори основную его мысль в трех предложениях. Это самый быстрый способ учиться хорошо.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  <w:rPr>
          <w:bCs/>
        </w:rPr>
      </w:pPr>
      <w:r>
        <w:rPr>
          <w:bCs/>
        </w:rPr>
        <w:t>Самыми удачными интервалами для повторения материала считается повторение текста через 30 мин, через 8-9 часов, через 24 часа.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  <w:rPr>
          <w:color w:val="000000"/>
        </w:rPr>
      </w:pPr>
      <w:r>
        <w:rPr>
          <w:bCs/>
        </w:rPr>
        <w:t>Также очень высокую эффективность при запоминании информации получил метод А.И Корсакова.</w:t>
      </w:r>
      <w:r>
        <w:rPr>
          <w:color w:val="000000"/>
        </w:rPr>
        <w:t xml:space="preserve"> Он рекомендует, повторят материал по следующей схеме:</w:t>
      </w:r>
    </w:p>
    <w:p w:rsidR="00D52628" w:rsidRDefault="00D52628" w:rsidP="00D526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день- 2 повторения</w:t>
      </w:r>
    </w:p>
    <w:p w:rsidR="00D52628" w:rsidRDefault="00D52628" w:rsidP="00D5262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день -1 повторение</w:t>
      </w:r>
    </w:p>
    <w:p w:rsidR="00D52628" w:rsidRDefault="00D52628" w:rsidP="00D52628">
      <w:pPr>
        <w:pStyle w:val="a3"/>
        <w:numPr>
          <w:ilvl w:val="0"/>
          <w:numId w:val="1"/>
        </w:numPr>
        <w:jc w:val="both"/>
      </w:pPr>
      <w:r>
        <w:t>день- отдых</w:t>
      </w:r>
    </w:p>
    <w:p w:rsidR="00D52628" w:rsidRDefault="00D52628" w:rsidP="00D52628">
      <w:pPr>
        <w:pStyle w:val="a3"/>
        <w:numPr>
          <w:ilvl w:val="0"/>
          <w:numId w:val="1"/>
        </w:numPr>
        <w:jc w:val="both"/>
      </w:pPr>
      <w:r>
        <w:t>день- 1 повторение</w:t>
      </w:r>
    </w:p>
    <w:p w:rsidR="00D52628" w:rsidRDefault="00D52628" w:rsidP="00D52628">
      <w:pPr>
        <w:pStyle w:val="a3"/>
        <w:numPr>
          <w:ilvl w:val="0"/>
          <w:numId w:val="1"/>
        </w:numPr>
        <w:jc w:val="both"/>
      </w:pPr>
      <w:r>
        <w:t>день – отдых</w:t>
      </w:r>
    </w:p>
    <w:p w:rsidR="00D52628" w:rsidRDefault="00D52628" w:rsidP="00D5262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день – отдых</w:t>
      </w:r>
    </w:p>
    <w:p w:rsidR="00D52628" w:rsidRDefault="00D52628" w:rsidP="00D5262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день – 1 повторение. 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425"/>
        <w:jc w:val="both"/>
      </w:pPr>
      <w:r>
        <w:lastRenderedPageBreak/>
        <w:t>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- не дочитав до конца, предполагать ответ); если не знаешь ответа на вопрос или не уверен, пропустить его, чтобы потом к нему вернуться, так выпускник сэкономит время и силы.</w:t>
      </w:r>
    </w:p>
    <w:p w:rsidR="00D52628" w:rsidRDefault="00D52628" w:rsidP="00D52628">
      <w:pPr>
        <w:pStyle w:val="a3"/>
        <w:spacing w:before="0" w:beforeAutospacing="0" w:after="0" w:afterAutospacing="0"/>
        <w:ind w:left="-851"/>
        <w:jc w:val="both"/>
        <w:rPr>
          <w:rFonts w:ascii="Calibri" w:eastAsia="+mn-ea" w:hAnsi="Calibri" w:cs="+mn-cs"/>
          <w:color w:val="C00000"/>
          <w:kern w:val="24"/>
          <w:sz w:val="72"/>
          <w:szCs w:val="72"/>
          <w:lang w:eastAsia="en-US"/>
        </w:rPr>
      </w:pPr>
      <w:r>
        <w:t xml:space="preserve">        Очень важным советом считаю, не повышать тревожность ребенка родителям, накануне экзаменов - это может отрицательно сказаться на результате тестирования. Ребенку всегда передается волнение родителей.</w:t>
      </w:r>
      <w:r>
        <w:rPr>
          <w:rFonts w:ascii="Calibri" w:eastAsia="+mn-ea" w:hAnsi="Calibri" w:cs="+mn-cs"/>
          <w:color w:val="C00000"/>
          <w:kern w:val="24"/>
          <w:sz w:val="72"/>
          <w:szCs w:val="72"/>
          <w:lang w:eastAsia="en-US"/>
        </w:rPr>
        <w:t xml:space="preserve"> </w:t>
      </w:r>
    </w:p>
    <w:p w:rsidR="00D52628" w:rsidRDefault="00D52628" w:rsidP="00D52628">
      <w:pPr>
        <w:pStyle w:val="a3"/>
        <w:spacing w:before="0" w:beforeAutospacing="0" w:after="0" w:afterAutospacing="0"/>
        <w:ind w:left="-851"/>
        <w:jc w:val="both"/>
      </w:pPr>
      <w:r>
        <w:t xml:space="preserve">        Договоритесь с ребенком, что вечером накануне экзамена он прекратит подготовку, прогуляется и ляжет спать вовремя. Важно помнить, что </w:t>
      </w:r>
      <w:r>
        <w:rPr>
          <w:bCs/>
        </w:rPr>
        <w:t>последние двенадцать часов должны уйти на подготовку организма, а не знаний.</w:t>
      </w:r>
      <w:r>
        <w:t xml:space="preserve"> 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567"/>
        <w:jc w:val="both"/>
      </w:pPr>
    </w:p>
    <w:p w:rsidR="00D52628" w:rsidRDefault="00D52628" w:rsidP="00D52628">
      <w:pPr>
        <w:pStyle w:val="a3"/>
        <w:spacing w:before="0" w:beforeAutospacing="0" w:after="0" w:afterAutospacing="0"/>
        <w:ind w:left="-851" w:firstLine="567"/>
        <w:jc w:val="both"/>
      </w:pPr>
      <w:r>
        <w:t>Педагог-психолог МБОУ «Лицей № 6»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567"/>
        <w:jc w:val="both"/>
      </w:pPr>
      <w:r>
        <w:t>Сафонова Ульяна Владимировна.</w:t>
      </w:r>
    </w:p>
    <w:p w:rsidR="00D52628" w:rsidRDefault="00D52628" w:rsidP="00D52628">
      <w:pPr>
        <w:pStyle w:val="a3"/>
        <w:spacing w:before="0" w:beforeAutospacing="0" w:after="0" w:afterAutospacing="0"/>
        <w:ind w:left="-851" w:firstLine="567"/>
        <w:jc w:val="both"/>
      </w:pPr>
    </w:p>
    <w:p w:rsidR="00121E22" w:rsidRDefault="00121E22">
      <w:bookmarkStart w:id="0" w:name="_GoBack"/>
      <w:bookmarkEnd w:id="0"/>
    </w:p>
    <w:sectPr w:rsidR="0012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C29CB"/>
    <w:multiLevelType w:val="hybridMultilevel"/>
    <w:tmpl w:val="D7A0A810"/>
    <w:lvl w:ilvl="0" w:tplc="EB6C37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4F6BD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DA2A3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D8C4D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143D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3AECF0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FC206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44A0C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68AA02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79"/>
    <w:rsid w:val="00121E22"/>
    <w:rsid w:val="00CA0079"/>
    <w:rsid w:val="00D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58B1B-9C07-422B-9299-51A327E8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2</cp:revision>
  <dcterms:created xsi:type="dcterms:W3CDTF">2025-03-17T00:18:00Z</dcterms:created>
  <dcterms:modified xsi:type="dcterms:W3CDTF">2025-03-17T00:19:00Z</dcterms:modified>
</cp:coreProperties>
</file>