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ind w:left="2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drawing>
          <wp:inline distT="0" distB="0" distL="114300" distR="114300">
            <wp:extent cx="5936615" cy="8396605"/>
            <wp:effectExtent l="0" t="0" r="6985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kern w:val="36"/>
          <w:sz w:val="28"/>
          <w:szCs w:val="28"/>
          <w:lang w:eastAsia="ru-RU"/>
        </w:rPr>
        <w:t>ПОЯСНИТЕЛЬНАЯ ЗАПИСКА</w:t>
      </w:r>
    </w:p>
    <w:p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sz w:val="28"/>
          <w:szCs w:val="28"/>
          <w:lang w:eastAsia="ru-RU"/>
        </w:rPr>
        <w:t>ОБЩАЯ ХАРАКТЕРИСТИКА УЧЕБНОГО КУРСА «ОСНОВЫ ДУХОВНО-НРАВСТВЕННОЙ КУЛЬТУРЫ НАРОДОВ РОССИИ»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 по предметной области «Основы духовно-нравственной культуры народов России» (далее  — ОДНКНР) для 5 классов образовательных организаций составлена в соответствии с: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 287);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Принцип культурологичности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Принцип научности подходов и содержания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Принцип соответствия требованиям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Принцип формирования гражданского самосознания и общероссийской гражданской идентичности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sz w:val="28"/>
          <w:szCs w:val="28"/>
          <w:lang w:eastAsia="ru-RU"/>
        </w:rPr>
        <w:t>ЦЕЛИ И ЗАДАЧИ ИЗУЧЕНИЯ УЧЕБНОГО КУРСА «ОСНОВЫ ДУХОВНО-НРАВСТВЕННОЙ КУЛЬТУРЫ НАРОДОВ РОССИИ»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Целями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изучения учебного курса являются: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Цели курса определяют следующие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>
      <w:pPr>
        <w:numPr>
          <w:ilvl w:val="0"/>
          <w:numId w:val="17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>
      <w:pPr>
        <w:numPr>
          <w:ilvl w:val="0"/>
          <w:numId w:val="19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>
      <w:pPr>
        <w:numPr>
          <w:ilvl w:val="0"/>
          <w:numId w:val="20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sz w:val="28"/>
          <w:szCs w:val="28"/>
          <w:lang w:eastAsia="ru-RU"/>
        </w:rPr>
        <w:t>МЕСТО УЧЕБНОГО КУРСА «ОСНОВЫ ДУХОВНО-НРАВСТВЕННОЙ КУЛЬТУРЫ НАРОДОВ РОССИИ» В УЧЕБНОМ ПЛАНЕ</w:t>
      </w:r>
    </w:p>
    <w:p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Учебный курс "Основы духовно-нравственной культуры народов России" изучается в 5-6 классе не менее одного часа в неделе, общий объем составляет 34 часа.</w:t>
      </w:r>
    </w:p>
    <w:p>
      <w:pPr>
        <w:jc w:val="both"/>
        <w:rPr>
          <w:rFonts w:ascii="LiberationSerif" w:hAnsi="LiberationSerif" w:eastAsia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kern w:val="36"/>
          <w:sz w:val="28"/>
          <w:szCs w:val="28"/>
          <w:lang w:eastAsia="ru-RU"/>
        </w:rPr>
        <w:br w:type="page"/>
      </w: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kern w:val="36"/>
          <w:sz w:val="28"/>
          <w:szCs w:val="28"/>
          <w:lang w:eastAsia="ru-RU"/>
        </w:rPr>
        <w:t>СОДЕРЖАНИЕ УЧЕБНОГО КУРСА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5 класс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Тематический блок 1.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«Россия — наш общий дом»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1. Зачем изучать курс «Основы духовно-нравственной культуры народов России»?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2. Наш дом — Россия.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3. Язык и история.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4. Русский язык — язык общения и язык возможностей.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5. Истоки родной культуры.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6. Материальная культура.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7. Духовная культура.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8. Культура и религия.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9. Культура и образование.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10. Многообразие культур России (практическое занятие).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Единство культур народов России. Что значит быть культурным человеком? Знание о культуре народов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Тематический блок 2.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«Семья и духовно-нравственные ценности»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11. Семья — хранитель духовных ценностей.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12. Родина начинается с семьи.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13. Традиции семейного воспитания в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Семейные традиции народов России. Межнациональные семьи. Семейное воспитание как трансляция ценностей.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14. Образ семьи в культуре народов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15. Труд в истории семьи.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Социальные роли в истории семьи. Роль домашнего труда. Роль нравственных норм в благополучии семьи.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16. Семья в современном мире (практическое занятие).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Рассказ о своей семье (с использованием фотографий, книг, писем и др.). Семейное древо. Семейные традиции.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Тематический блок 3.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«Духовно-нравственное богатство личности»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17. Личность — общество — культура.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18. Духовный мир человека. Человек — творец культуры.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19. Личность и духовно-нравственные ценности.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Тематический блок 4. «Культурное единство России»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20. Историческая память как духовно-нравственная ценность.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21. Литература как язык культуры.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22. Взаимовлияние культур.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23. Духовно-нравственные ценности российского народа.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24. Регионы России: культурное многообразие.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25. Праздники в культуре народов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26. Памятники архитектуры в культуре народов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27. Музыкальная культура народов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28. Изобразительное искусство народов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29. Фольклор и литература народов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30. Бытовые традиции народов России: пища, одежда, дом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практическое занятие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31. Культурная карта России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практическое занятие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География культур России. Россия как культурная карта. Описание регионов в соответствии с их особенностями.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32. Единство страны — залог будущего России.</w:t>
      </w:r>
    </w:p>
    <w:p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>
      <w:pPr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bidi="ru-RU"/>
        </w:rPr>
      </w:pPr>
      <w:r>
        <w:rPr>
          <w:rFonts w:ascii="Times New Roman" w:hAnsi="Times New Roman" w:eastAsia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6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класс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34 ч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>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Тематический блок 1. «Культура как социальность»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Тема 1. Мир культуры: его структура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color w:val="00000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  <w:t>Культура</w:t>
      </w:r>
      <w:r>
        <w:rPr>
          <w:rFonts w:ascii="Times New Roman" w:hAnsi="Times New Roman" w:cs="Times New Roman"/>
          <w:b/>
          <w:color w:val="000000"/>
          <w:spacing w:val="4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  <w:t>России:</w:t>
      </w:r>
      <w:r>
        <w:rPr>
          <w:rFonts w:ascii="Times New Roman" w:hAnsi="Times New Roman" w:cs="Times New Roman"/>
          <w:b/>
          <w:color w:val="00000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  <w:t>многообразие</w:t>
      </w:r>
      <w:r>
        <w:rPr>
          <w:rFonts w:ascii="Times New Roman" w:hAnsi="Times New Roman" w:cs="Times New Roman"/>
          <w:b/>
          <w:color w:val="00000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  <w:t>регионов.</w:t>
      </w:r>
    </w:p>
    <w:p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Территория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России.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Народы,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живущие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ней.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Проблемы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ко</w:t>
      </w:r>
      <w:r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всем</w:t>
      </w:r>
      <w:r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культурам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народов</w:t>
      </w:r>
      <w:r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России.</w:t>
      </w:r>
    </w:p>
    <w:p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3.</w:t>
      </w:r>
      <w:r>
        <w:rPr>
          <w:rFonts w:ascii="Times New Roman" w:hAnsi="Times New Roman" w:cs="Times New Roman"/>
          <w:b/>
          <w:spacing w:val="3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pacing w:val="3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быта</w:t>
      </w:r>
      <w:r>
        <w:rPr>
          <w:rFonts w:ascii="Times New Roman" w:hAnsi="Times New Roman" w:cs="Times New Roman"/>
          <w:b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b/>
          <w:spacing w:val="3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pacing w:val="3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>.</w:t>
      </w:r>
    </w:p>
    <w:p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Домашнее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хозяйство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его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типы. 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Хозяйственная деятельность народов России в разные исторические периоды. Многообразие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культурных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укладов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результат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исторического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народов</w:t>
      </w:r>
      <w:r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России.</w:t>
      </w:r>
    </w:p>
    <w:p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Прогресс: технический и социальный.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Производительность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труда.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Разделение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труда.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Обслуживаю</w:t>
      </w:r>
      <w:r>
        <w:rPr>
          <w:rFonts w:ascii="Times New Roman" w:hAnsi="Times New Roman" w:cs="Times New Roman"/>
          <w:w w:val="105"/>
          <w:sz w:val="28"/>
          <w:szCs w:val="28"/>
        </w:rPr>
        <w:t>щий и производящий труд. Домашний труд и его механизация.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Что такое технологии и как они влияют на культуру и ценности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общества?</w:t>
      </w:r>
    </w:p>
    <w:p>
      <w:pPr>
        <w:autoSpaceDE w:val="0"/>
        <w:autoSpaceDN w:val="0"/>
        <w:adjustRightInd w:val="0"/>
        <w:spacing w:after="0" w:line="242" w:lineRule="auto"/>
        <w:ind w:right="115"/>
        <w:jc w:val="both"/>
        <w:rPr>
          <w:rFonts w:ascii="Times New Roman" w:hAnsi="Times New Roman" w:cs="Times New Roman"/>
          <w:b/>
          <w:spacing w:val="1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 5. Образование в культуре народов России.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42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Представление</w:t>
      </w:r>
      <w:r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</w:t>
      </w:r>
      <w:r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этапах</w:t>
      </w:r>
      <w:r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истории</w:t>
      </w:r>
      <w:r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. </w:t>
      </w:r>
      <w:r>
        <w:rPr>
          <w:rFonts w:ascii="Times New Roman" w:hAnsi="Times New Roman" w:cs="Times New Roman"/>
          <w:w w:val="105"/>
          <w:sz w:val="28"/>
          <w:szCs w:val="28"/>
        </w:rPr>
        <w:t>Ценность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знания.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Социальная обусловленность различных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видов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образования.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Важность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современного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мира.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Образование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трансляция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культурных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смыслов,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способ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передачи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ценностей.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6.</w:t>
      </w:r>
      <w:r>
        <w:rPr>
          <w:rFonts w:ascii="Times New Roman" w:hAnsi="Times New Roman" w:cs="Times New Roman"/>
          <w:b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Права</w:t>
      </w:r>
      <w:r>
        <w:rPr>
          <w:rFonts w:ascii="Times New Roman" w:hAnsi="Times New Roman" w:cs="Times New Roman"/>
          <w:b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обязанности</w:t>
      </w:r>
      <w:r>
        <w:rPr>
          <w:rFonts w:ascii="Times New Roman" w:hAnsi="Times New Roman" w:cs="Times New Roman"/>
          <w:b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человека.</w:t>
      </w:r>
    </w:p>
    <w:p>
      <w:pPr>
        <w:autoSpaceDE w:val="0"/>
        <w:autoSpaceDN w:val="0"/>
        <w:adjustRightInd w:val="0"/>
        <w:spacing w:before="3" w:after="0" w:line="242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Права и обязанности человека в культурной традиции народов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России.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Права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свободы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человека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гражданина,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обозначенные</w:t>
      </w:r>
      <w:r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Конституции</w:t>
      </w:r>
      <w:r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Федерации.</w:t>
      </w:r>
    </w:p>
    <w:p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7.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Общество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религия: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духовно-нравственное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spacing w:val="-10"/>
          <w:w w:val="105"/>
          <w:sz w:val="28"/>
          <w:szCs w:val="28"/>
        </w:rPr>
        <w:t>.</w:t>
      </w:r>
    </w:p>
    <w:p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Мир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религий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истории.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Религии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народов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России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сегодня.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Государствообразующие и традиционные религии как источник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духовно-нравственных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ценностей.</w:t>
      </w:r>
    </w:p>
    <w:p>
      <w:pPr>
        <w:spacing w:after="0" w:line="242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8. Современный мир: самое важное </w:t>
      </w:r>
      <w:r>
        <w:rPr>
          <w:rFonts w:ascii="Times New Roman" w:hAnsi="Times New Roman" w:cs="Times New Roman"/>
          <w:i/>
          <w:w w:val="110"/>
          <w:sz w:val="28"/>
          <w:szCs w:val="28"/>
        </w:rPr>
        <w:t>(практическое занятие)</w:t>
      </w:r>
      <w:r>
        <w:rPr>
          <w:rFonts w:ascii="Times New Roman" w:hAnsi="Times New Roman" w:cs="Times New Roman"/>
          <w:w w:val="110"/>
          <w:sz w:val="28"/>
          <w:szCs w:val="28"/>
        </w:rPr>
        <w:t>.</w:t>
      </w:r>
    </w:p>
    <w:p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Современное общество: его портрет. Проект: описание самых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важных черт современного общества с точки зрения материальной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духовной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народов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России.</w:t>
      </w:r>
    </w:p>
    <w:p>
      <w:pPr>
        <w:widowControl w:val="0"/>
        <w:autoSpaceDE w:val="0"/>
        <w:autoSpaceDN w:val="0"/>
        <w:spacing w:before="143" w:after="0" w:line="253" w:lineRule="exact"/>
        <w:jc w:val="both"/>
        <w:outlineLvl w:val="2"/>
        <w:rPr>
          <w:rFonts w:ascii="Times New Roman" w:hAnsi="Times New Roman" w:eastAsia="Tahoma" w:cs="Times New Roman"/>
          <w:b/>
          <w:bCs/>
          <w:sz w:val="28"/>
          <w:szCs w:val="28"/>
        </w:rPr>
      </w:pPr>
      <w:r>
        <w:rPr>
          <w:rFonts w:ascii="Times New Roman" w:hAnsi="Times New Roman" w:eastAsia="Tahoma" w:cs="Times New Roman"/>
          <w:sz w:val="28"/>
          <w:szCs w:val="28"/>
          <w:lang w:bidi="ru-RU"/>
        </w:rPr>
        <w:t>Т</w:t>
      </w:r>
      <w:r>
        <w:rPr>
          <w:rFonts w:ascii="Times New Roman" w:hAnsi="Times New Roman" w:eastAsia="Tahoma" w:cs="Times New Roman"/>
          <w:b/>
          <w:bCs/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</w:p>
    <w:p>
      <w:pPr>
        <w:autoSpaceDE w:val="0"/>
        <w:autoSpaceDN w:val="0"/>
        <w:adjustRightInd w:val="0"/>
        <w:spacing w:before="58" w:after="0" w:line="242" w:lineRule="auto"/>
        <w:ind w:right="1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 9. Каким должен быть человек? Духовно-нравственный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облик</w:t>
      </w:r>
      <w:r>
        <w:rPr>
          <w:rFonts w:ascii="Times New Roman" w:hAnsi="Times New Roman" w:cs="Times New Roman"/>
          <w:b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идеал</w:t>
      </w:r>
      <w:r>
        <w:rPr>
          <w:rFonts w:ascii="Times New Roman" w:hAnsi="Times New Roman" w:cs="Times New Roman"/>
          <w:b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человека.</w:t>
      </w:r>
    </w:p>
    <w:p>
      <w:pPr>
        <w:autoSpaceDE w:val="0"/>
        <w:autoSpaceDN w:val="0"/>
        <w:adjustRightInd w:val="0"/>
        <w:spacing w:before="1" w:after="0" w:line="242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Мораль,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нравственность,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этика,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этикет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культурах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народов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России.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Право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равенство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 правах.  Свобода как  ценность.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Долг</w:t>
      </w:r>
      <w:r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её</w:t>
      </w:r>
      <w:r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ограничение.</w:t>
      </w:r>
      <w:r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Общество</w:t>
      </w:r>
      <w:r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регулятор</w:t>
      </w:r>
      <w:r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свободы.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Свойства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человека,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его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образ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культуре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народов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России,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единство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человеческих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качеств.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Единство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духовной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жизни.</w:t>
      </w:r>
    </w:p>
    <w:p>
      <w:pPr>
        <w:autoSpaceDE w:val="0"/>
        <w:autoSpaceDN w:val="0"/>
        <w:adjustRightInd w:val="0"/>
        <w:spacing w:after="0" w:line="242" w:lineRule="auto"/>
        <w:ind w:right="115"/>
        <w:jc w:val="both"/>
        <w:rPr>
          <w:rFonts w:ascii="Times New Roman" w:hAnsi="Times New Roman" w:cs="Times New Roman"/>
          <w:spacing w:val="1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 10 . Взросление человека в культуре народов Росси.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42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Социальное</w:t>
      </w:r>
      <w:r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измерение</w:t>
      </w:r>
      <w:r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человека.</w:t>
      </w:r>
      <w:r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Детство,</w:t>
      </w:r>
      <w:r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взросление,</w:t>
      </w:r>
      <w:r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зрелость, пожилой возраст. Проблема одиночества. Необходимость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развития во взаимодействии с другими людьми. Самостоятельность</w:t>
      </w:r>
      <w:r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ценность</w:t>
      </w:r>
      <w:r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3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11</w:t>
      </w:r>
      <w:r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Религия</w:t>
      </w:r>
      <w:r>
        <w:rPr>
          <w:rFonts w:ascii="Times New Roman" w:hAnsi="Times New Roman" w:cs="Times New Roman"/>
          <w:b/>
          <w:spacing w:val="3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b/>
          <w:spacing w:val="3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источник</w:t>
      </w:r>
      <w:r>
        <w:rPr>
          <w:rFonts w:ascii="Times New Roman" w:hAnsi="Times New Roman" w:cs="Times New Roman"/>
          <w:b/>
          <w:spacing w:val="3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нравственности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hAnsi="Times New Roman" w:cs="Times New Roman"/>
          <w:spacing w:val="-43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Религия</w:t>
      </w:r>
      <w:r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источник</w:t>
      </w:r>
      <w:r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нравственности</w:t>
      </w:r>
      <w:r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гуманистического</w:t>
      </w:r>
      <w:r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мышления.</w:t>
      </w:r>
      <w:r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Нравственный</w:t>
      </w:r>
      <w:r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идеал</w:t>
      </w:r>
      <w:r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человека</w:t>
      </w:r>
      <w:r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традиционных</w:t>
      </w:r>
      <w:r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религиях.</w:t>
      </w:r>
      <w:r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Современное</w:t>
      </w:r>
      <w:r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общество</w:t>
      </w:r>
      <w:r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религиозный</w:t>
      </w:r>
      <w:r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идеал</w:t>
      </w:r>
      <w:r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человека.</w:t>
      </w:r>
      <w:r>
        <w:rPr>
          <w:rFonts w:ascii="Times New Roman" w:hAnsi="Times New Roman" w:cs="Times New Roman"/>
          <w:spacing w:val="-43"/>
          <w:w w:val="105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12.</w:t>
      </w:r>
      <w:r>
        <w:rPr>
          <w:rFonts w:ascii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Наука</w:t>
      </w:r>
      <w:r>
        <w:rPr>
          <w:rFonts w:ascii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источник</w:t>
      </w:r>
      <w:r>
        <w:rPr>
          <w:rFonts w:ascii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знания</w:t>
      </w:r>
      <w:r>
        <w:rPr>
          <w:rFonts w:ascii="Times New Roman" w:hAnsi="Times New Roman" w:cs="Times New Roman"/>
          <w:b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человеке</w:t>
      </w:r>
      <w:r>
        <w:rPr>
          <w:rFonts w:ascii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человече</w:t>
      </w:r>
      <w:r>
        <w:rPr>
          <w:rFonts w:ascii="Times New Roman" w:hAnsi="Times New Roman" w:cs="Times New Roman"/>
          <w:b/>
          <w:sz w:val="28"/>
          <w:szCs w:val="28"/>
        </w:rPr>
        <w:t>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Гуманитарное знание и его особенности. Культура как самопознание.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Этика.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Эстетика.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Право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контексте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духовно-нравственных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ценностей.</w:t>
      </w:r>
    </w:p>
    <w:p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13 .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Этика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нравственность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категории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духовной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культуры.</w:t>
      </w:r>
    </w:p>
    <w:p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Что такое этика. Добро и его проявления в реальной жизни.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Что</w:t>
      </w:r>
      <w:r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значит</w:t>
      </w:r>
      <w:r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быть</w:t>
      </w:r>
      <w:r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нравственным.</w:t>
      </w:r>
      <w:r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Почему</w:t>
      </w:r>
      <w:r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нравственность</w:t>
      </w:r>
      <w:r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важна?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10"/>
          <w:sz w:val="28"/>
          <w:szCs w:val="28"/>
        </w:rPr>
        <w:t>14</w:t>
      </w:r>
      <w:r>
        <w:rPr>
          <w:rFonts w:ascii="Times New Roman" w:hAnsi="Times New Roman" w:cs="Times New Roman"/>
          <w:b/>
          <w:spacing w:val="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10"/>
          <w:sz w:val="28"/>
          <w:szCs w:val="28"/>
        </w:rPr>
        <w:t>Самопознание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110"/>
          <w:sz w:val="28"/>
          <w:szCs w:val="28"/>
        </w:rPr>
        <w:t xml:space="preserve">(практическое </w:t>
      </w:r>
      <w:r>
        <w:rPr>
          <w:rFonts w:ascii="Times New Roman" w:hAnsi="Times New Roman" w:cs="Times New Roman"/>
          <w:i/>
          <w:spacing w:val="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>
      <w:pPr>
        <w:autoSpaceDE w:val="0"/>
        <w:autoSpaceDN w:val="0"/>
        <w:adjustRightInd w:val="0"/>
        <w:spacing w:before="3" w:after="0" w:line="242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Автобиография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автопортрет: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кто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что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люблю.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устроена</w:t>
      </w:r>
      <w:r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моя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жизнь.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Выполнение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проекта.</w:t>
      </w:r>
    </w:p>
    <w:p>
      <w:pPr>
        <w:widowControl w:val="0"/>
        <w:autoSpaceDE w:val="0"/>
        <w:autoSpaceDN w:val="0"/>
        <w:spacing w:before="143" w:after="0" w:line="253" w:lineRule="exact"/>
        <w:jc w:val="both"/>
        <w:outlineLvl w:val="2"/>
        <w:rPr>
          <w:rFonts w:ascii="Times New Roman" w:hAnsi="Times New Roman" w:eastAsia="Tahoma" w:cs="Times New Roman"/>
          <w:b/>
          <w:bCs/>
          <w:sz w:val="28"/>
          <w:szCs w:val="28"/>
        </w:rPr>
      </w:pPr>
      <w:r>
        <w:rPr>
          <w:rFonts w:ascii="Times New Roman" w:hAnsi="Times New Roman" w:eastAsia="Tahoma" w:cs="Times New Roman"/>
          <w:sz w:val="28"/>
          <w:szCs w:val="28"/>
          <w:lang w:bidi="ru-RU"/>
        </w:rPr>
        <w:t>Т</w:t>
      </w:r>
      <w:r>
        <w:rPr>
          <w:rFonts w:ascii="Times New Roman" w:hAnsi="Times New Roman" w:eastAsia="Tahoma" w:cs="Times New Roman"/>
          <w:b/>
          <w:bCs/>
          <w:color w:val="000000"/>
          <w:sz w:val="28"/>
          <w:szCs w:val="28"/>
          <w:lang w:bidi="ru-RU"/>
        </w:rPr>
        <w:t>ематический блок</w:t>
      </w:r>
      <w:r>
        <w:rPr>
          <w:rFonts w:ascii="Times New Roman" w:hAnsi="Times New Roman" w:eastAsia="Tahoma" w:cs="Times New Roman"/>
          <w:b/>
          <w:bCs/>
          <w:w w:val="85"/>
          <w:sz w:val="28"/>
          <w:szCs w:val="28"/>
        </w:rPr>
        <w:t xml:space="preserve"> 3. </w:t>
      </w:r>
      <w:r>
        <w:rPr>
          <w:rFonts w:ascii="Times New Roman" w:hAnsi="Times New Roman" w:eastAsia="Tahoma" w:cs="Times New Roman"/>
          <w:b/>
          <w:bCs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eastAsia="Tahoma" w:cs="Times New Roman"/>
          <w:b/>
          <w:bCs/>
          <w:w w:val="105"/>
          <w:sz w:val="28"/>
          <w:szCs w:val="28"/>
        </w:rPr>
        <w:t>«Человек как член общества»</w:t>
      </w:r>
    </w:p>
    <w:p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2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15</w:t>
      </w:r>
      <w:r>
        <w:rPr>
          <w:rFonts w:ascii="Times New Roman" w:hAnsi="Times New Roman" w:cs="Times New Roman"/>
          <w:b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Труд</w:t>
      </w:r>
      <w:r>
        <w:rPr>
          <w:rFonts w:ascii="Times New Roman" w:hAnsi="Times New Roman" w:cs="Times New Roman"/>
          <w:b/>
          <w:spacing w:val="2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делает</w:t>
      </w:r>
      <w:r>
        <w:rPr>
          <w:rFonts w:ascii="Times New Roman" w:hAnsi="Times New Roman" w:cs="Times New Roman"/>
          <w:b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человека</w:t>
      </w:r>
      <w:r>
        <w:rPr>
          <w:rFonts w:ascii="Times New Roman" w:hAnsi="Times New Roman" w:cs="Times New Roman"/>
          <w:b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человеком.</w:t>
      </w:r>
    </w:p>
    <w:p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Что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такое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труд.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Важность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труда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его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экономическая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стоимость.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Безделье,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лень,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тунеядство 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Трудолюбие,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подвиг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труда,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ответственность.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Общественная</w:t>
      </w:r>
      <w:r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оценка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труда</w:t>
      </w:r>
      <w:r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16 .</w:t>
      </w:r>
      <w:r>
        <w:rPr>
          <w:rFonts w:ascii="Times New Roman" w:hAnsi="Times New Roman" w:cs="Times New Roman"/>
          <w:b/>
          <w:spacing w:val="4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Подвиг:</w:t>
      </w:r>
      <w:r>
        <w:rPr>
          <w:rFonts w:ascii="Times New Roman" w:hAnsi="Times New Roman" w:cs="Times New Roman"/>
          <w:b/>
          <w:spacing w:val="4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b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узнать</w:t>
      </w:r>
      <w:r>
        <w:rPr>
          <w:rFonts w:ascii="Times New Roman" w:hAnsi="Times New Roman" w:cs="Times New Roman"/>
          <w:b/>
          <w:spacing w:val="4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героя?</w:t>
      </w:r>
    </w:p>
    <w:p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hAnsi="Times New Roman" w:cs="Times New Roman"/>
          <w:spacing w:val="-43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Что</w:t>
      </w:r>
      <w:r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такое</w:t>
      </w:r>
      <w:r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подвиг.</w:t>
      </w:r>
      <w:r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Героизм</w:t>
      </w:r>
      <w:r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самопожертвование.</w:t>
      </w:r>
      <w:r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Героизм</w:t>
      </w:r>
      <w:r>
        <w:rPr>
          <w:rFonts w:ascii="Times New Roman" w:hAnsi="Times New Roman" w:cs="Times New Roman"/>
          <w:spacing w:val="-4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войне.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Подвиг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мирное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время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Милосердие,</w:t>
      </w:r>
      <w:r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взаимопомощь.</w:t>
      </w:r>
      <w:r>
        <w:rPr>
          <w:rFonts w:ascii="Times New Roman" w:hAnsi="Times New Roman" w:cs="Times New Roman"/>
          <w:spacing w:val="-43"/>
          <w:w w:val="105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17</w:t>
      </w:r>
      <w:r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Люди</w:t>
      </w:r>
      <w:r>
        <w:rPr>
          <w:rFonts w:ascii="Times New Roman" w:hAnsi="Times New Roman" w:cs="Times New Roman"/>
          <w:b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обществе:</w:t>
      </w:r>
      <w:r>
        <w:rPr>
          <w:rFonts w:ascii="Times New Roman" w:hAnsi="Times New Roman" w:cs="Times New Roman"/>
          <w:b/>
          <w:spacing w:val="2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духовно-нравственное</w:t>
      </w:r>
      <w:r>
        <w:rPr>
          <w:rFonts w:ascii="Times New Roman" w:hAnsi="Times New Roman" w:cs="Times New Roman"/>
          <w:b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взаимовли</w:t>
      </w:r>
      <w:r>
        <w:rPr>
          <w:rFonts w:ascii="Times New Roman" w:hAnsi="Times New Roman" w:cs="Times New Roman"/>
          <w:b/>
          <w:sz w:val="28"/>
          <w:szCs w:val="28"/>
        </w:rPr>
        <w:t>яние.</w:t>
      </w:r>
    </w:p>
    <w:p>
      <w:pPr>
        <w:autoSpaceDE w:val="0"/>
        <w:autoSpaceDN w:val="0"/>
        <w:adjustRightInd w:val="0"/>
        <w:spacing w:before="2"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Человек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социальном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измерении.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Дружба,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предательство.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Коллектив.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Личные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границы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Этика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предпринимательства.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Социальная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помощь.</w:t>
      </w:r>
    </w:p>
    <w:p>
      <w:pPr>
        <w:autoSpaceDE w:val="0"/>
        <w:autoSpaceDN w:val="0"/>
        <w:adjustRightInd w:val="0"/>
        <w:spacing w:before="1" w:after="0" w:line="242" w:lineRule="auto"/>
        <w:ind w:right="1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18 .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современного  общества  как  отражение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его</w:t>
      </w:r>
      <w:r>
        <w:rPr>
          <w:rFonts w:ascii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духовно-нравственного</w:t>
      </w:r>
      <w:r>
        <w:rPr>
          <w:rFonts w:ascii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самосознания.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Бедность.   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Инвалидность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Асоциальная   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Сиротство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w w:val="105"/>
          <w:sz w:val="28"/>
          <w:szCs w:val="28"/>
        </w:rPr>
        <w:t>Отражение</w:t>
      </w:r>
      <w:r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этих</w:t>
      </w:r>
      <w:r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явлений</w:t>
      </w:r>
      <w:r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культуре</w:t>
      </w:r>
      <w:r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общества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>
      <w:pPr>
        <w:autoSpaceDE w:val="0"/>
        <w:autoSpaceDN w:val="0"/>
        <w:adjustRightInd w:val="0"/>
        <w:spacing w:before="86" w:after="0" w:line="242" w:lineRule="auto"/>
        <w:ind w:right="1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19.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Духовно-нравственные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ориентиры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социальных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отношений.</w:t>
      </w:r>
    </w:p>
    <w:p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Милосердие.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Взаимопомощь.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служение.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Благотворительность.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Волонтёрство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 20. Гуманизм как сущностная характеристика духовно-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нравственной</w:t>
      </w:r>
      <w:r>
        <w:rPr>
          <w:rFonts w:ascii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народов</w:t>
      </w:r>
      <w:r>
        <w:rPr>
          <w:rFonts w:ascii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России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Гуманизм.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Истоки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гуманистического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мышления.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Философия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гуманизма.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Проявления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гуманизма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историко-культурном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наследии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народов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России.</w:t>
      </w:r>
    </w:p>
    <w:p>
      <w:pPr>
        <w:autoSpaceDE w:val="0"/>
        <w:autoSpaceDN w:val="0"/>
        <w:adjustRightInd w:val="0"/>
        <w:spacing w:after="0" w:line="242" w:lineRule="auto"/>
        <w:ind w:right="1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21.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Социальные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профессии;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их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важность  для  сохранения</w:t>
      </w:r>
      <w:r>
        <w:rPr>
          <w:rFonts w:ascii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духовно-нравственного</w:t>
      </w:r>
      <w:r>
        <w:rPr>
          <w:rFonts w:ascii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облика</w:t>
      </w:r>
      <w:r>
        <w:rPr>
          <w:rFonts w:ascii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общества.</w:t>
      </w:r>
    </w:p>
    <w:p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Социальные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профессии: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врач,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учитель,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пожарный,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полицейский,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социальный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работник.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Духовно-нравственные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качества,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необходимые</w:t>
      </w:r>
      <w:r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представителям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этих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профессии.</w:t>
      </w:r>
    </w:p>
    <w:p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22 .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Выдающиеся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благотворители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истории.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Благотворительность</w:t>
      </w:r>
      <w:r>
        <w:rPr>
          <w:rFonts w:ascii="Times New Roman" w:hAnsi="Times New Roman" w:cs="Times New Roman"/>
          <w:b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b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нравственный</w:t>
      </w:r>
      <w:r>
        <w:rPr>
          <w:rFonts w:ascii="Times New Roman" w:hAnsi="Times New Roman" w:cs="Times New Roman"/>
          <w:b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долг.</w:t>
      </w:r>
    </w:p>
    <w:p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Меценаты,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философы,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религиозные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лидеры,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врачи,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учёные,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педагоги.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Важность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меценатства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духовно-нравственного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личности</w:t>
      </w:r>
      <w:r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самого</w:t>
      </w:r>
      <w:r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мецената</w:t>
      </w:r>
      <w:r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общества</w:t>
      </w:r>
      <w:r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целом</w:t>
      </w:r>
      <w:r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23 .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Выдающиеся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учёные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России.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Наука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источник</w:t>
      </w:r>
      <w:r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социального</w:t>
      </w:r>
      <w:r>
        <w:rPr>
          <w:rFonts w:ascii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духовного</w:t>
      </w:r>
      <w:r>
        <w:rPr>
          <w:rFonts w:ascii="Times New Roman" w:hAnsi="Times New Roman" w:cs="Times New Roman"/>
          <w:b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прогресса</w:t>
      </w:r>
      <w:r>
        <w:rPr>
          <w:rFonts w:ascii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общества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Учёные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России.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важно 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помнить 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историю 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науки .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Вклад науки в благополучие страны . Важность морали и нравственности</w:t>
      </w:r>
      <w:r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науке,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учёных</w:t>
      </w:r>
      <w:r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10"/>
          <w:sz w:val="28"/>
          <w:szCs w:val="28"/>
        </w:rPr>
        <w:t>24</w:t>
      </w:r>
      <w:r>
        <w:rPr>
          <w:rFonts w:ascii="Times New Roman" w:hAnsi="Times New Roman" w:cs="Times New Roman"/>
          <w:b/>
          <w:spacing w:val="8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Моя </w:t>
      </w:r>
      <w:r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профессия </w:t>
      </w:r>
      <w:r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>
        <w:rPr>
          <w:rFonts w:ascii="Times New Roman" w:hAnsi="Times New Roman" w:cs="Times New Roman"/>
          <w:i/>
          <w:spacing w:val="5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Труд 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как   самореализация,   как   вклад   в   общество.   Рассказ</w:t>
      </w:r>
      <w:r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своей</w:t>
      </w:r>
      <w:r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будущей</w:t>
      </w:r>
      <w:r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профессии.</w:t>
      </w:r>
    </w:p>
    <w:p>
      <w:pPr>
        <w:widowControl w:val="0"/>
        <w:autoSpaceDE w:val="0"/>
        <w:autoSpaceDN w:val="0"/>
        <w:spacing w:before="143" w:after="0" w:line="253" w:lineRule="exact"/>
        <w:jc w:val="both"/>
        <w:outlineLvl w:val="2"/>
        <w:rPr>
          <w:rFonts w:ascii="Times New Roman" w:hAnsi="Times New Roman" w:eastAsia="Tahoma" w:cs="Times New Roman"/>
          <w:b/>
          <w:bCs/>
          <w:sz w:val="28"/>
          <w:szCs w:val="28"/>
        </w:rPr>
      </w:pPr>
      <w:r>
        <w:rPr>
          <w:rFonts w:ascii="Times New Roman" w:hAnsi="Times New Roman" w:eastAsia="Tahoma" w:cs="Times New Roman"/>
          <w:sz w:val="28"/>
          <w:szCs w:val="28"/>
          <w:lang w:bidi="ru-RU"/>
        </w:rPr>
        <w:t>Т</w:t>
      </w:r>
      <w:r>
        <w:rPr>
          <w:rFonts w:ascii="Times New Roman" w:hAnsi="Times New Roman" w:eastAsia="Tahoma" w:cs="Times New Roman"/>
          <w:b/>
          <w:bCs/>
          <w:color w:val="000000"/>
          <w:sz w:val="28"/>
          <w:szCs w:val="28"/>
          <w:lang w:bidi="ru-RU"/>
        </w:rPr>
        <w:t>ематический блок</w:t>
      </w:r>
      <w:r>
        <w:rPr>
          <w:rFonts w:ascii="Times New Roman" w:hAnsi="Times New Roman" w:eastAsia="Tahoma" w:cs="Times New Roman"/>
          <w:b/>
          <w:bCs/>
          <w:w w:val="85"/>
          <w:sz w:val="28"/>
          <w:szCs w:val="28"/>
        </w:rPr>
        <w:t xml:space="preserve"> 3. </w:t>
      </w:r>
      <w:r>
        <w:rPr>
          <w:rFonts w:ascii="Times New Roman" w:hAnsi="Times New Roman" w:eastAsia="Tahoma" w:cs="Times New Roman"/>
          <w:b/>
          <w:bCs/>
          <w:spacing w:val="-7"/>
          <w:w w:val="105"/>
          <w:sz w:val="28"/>
          <w:szCs w:val="28"/>
        </w:rPr>
        <w:t xml:space="preserve"> «Родина и патриотизм»</w:t>
      </w:r>
    </w:p>
    <w:p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before="3" w:after="0" w:line="242" w:lineRule="auto"/>
        <w:ind w:right="1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Родина и гражданство, их взаимосвязь. Что делает человека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гражданином.</w:t>
      </w:r>
      <w:r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Нравственные</w:t>
      </w:r>
      <w:r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гражданина</w:t>
      </w:r>
      <w:r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Патриотизм.</w:t>
      </w:r>
    </w:p>
    <w:p>
      <w:pPr>
        <w:autoSpaceDE w:val="0"/>
        <w:autoSpaceDN w:val="0"/>
        <w:adjustRightInd w:val="0"/>
        <w:spacing w:before="3" w:after="0" w:line="242" w:lineRule="auto"/>
        <w:ind w:right="115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Патриотизм.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Толерантность .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   к   другим   народам  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Важность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27</w:t>
      </w:r>
      <w:r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Защита</w:t>
      </w:r>
      <w:r>
        <w:rPr>
          <w:rFonts w:ascii="Times New Roman" w:hAnsi="Times New Roman" w:cs="Times New Roman"/>
          <w:b/>
          <w:spacing w:val="4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Родины:</w:t>
      </w:r>
      <w:r>
        <w:rPr>
          <w:rFonts w:ascii="Times New Roman" w:hAnsi="Times New Roman" w:cs="Times New Roman"/>
          <w:b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подвиг</w:t>
      </w:r>
      <w:r>
        <w:rPr>
          <w:rFonts w:ascii="Times New Roman" w:hAnsi="Times New Roman" w:cs="Times New Roman"/>
          <w:b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или</w:t>
      </w:r>
      <w:r>
        <w:rPr>
          <w:rFonts w:ascii="Times New Roman" w:hAnsi="Times New Roman" w:cs="Times New Roman"/>
          <w:b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долг?</w:t>
      </w:r>
    </w:p>
    <w:p>
      <w:pPr>
        <w:autoSpaceDE w:val="0"/>
        <w:autoSpaceDN w:val="0"/>
        <w:adjustRightInd w:val="0"/>
        <w:spacing w:before="3" w:after="0" w:line="242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мир. Роль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Родины .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Военные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подвиги .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Доблесть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Государство.</w:t>
      </w:r>
      <w:r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Россия</w:t>
      </w:r>
      <w:r>
        <w:rPr>
          <w:rFonts w:ascii="Times New Roman" w:hAnsi="Times New Roman" w:cs="Times New Roman"/>
          <w:b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—</w:t>
      </w:r>
      <w:r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наша</w:t>
      </w:r>
      <w:r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родина.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Государство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объединяющее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начало.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Социальная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сторона</w:t>
      </w:r>
      <w:r>
        <w:rPr>
          <w:rFonts w:ascii="Times New Roman" w:hAnsi="Times New Roman" w:cs="Times New Roman"/>
          <w:color w:val="000000"/>
          <w:spacing w:val="-4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государства.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такое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закон .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такое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Родина?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такое государство? Необходимость быть гражданином. Российская</w:t>
      </w:r>
      <w:r>
        <w:rPr>
          <w:rFonts w:ascii="Times New Roman" w:hAnsi="Times New Roman" w:cs="Times New Roman"/>
          <w:color w:val="000000"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гражданская</w:t>
      </w:r>
      <w:r>
        <w:rPr>
          <w:rFonts w:ascii="Times New Roman" w:hAnsi="Times New Roman" w:cs="Times New Roman"/>
          <w:color w:val="000000"/>
          <w:spacing w:val="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идентичность.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29 . Гражданская идентичность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(практическое занятие).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Какими качествами должен обладать человек как гражданин.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30 . Моя школа и мой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(практическое занятие).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Портрет школы или класса через добрые дела.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 31 .  Человек:  какой  он?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(практическое занятие).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Человек. Его образы в культуре . Духовность и нравственность как важнейшие качества человека 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Человек и культура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(проект).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Итоговый проект: «Что значит быть человеком?» </w:t>
      </w:r>
    </w:p>
    <w:p>
      <w:pPr>
        <w:jc w:val="both"/>
        <w:rPr>
          <w:rFonts w:ascii="Times New Roman" w:hAnsi="Times New Roman" w:eastAsia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kern w:val="36"/>
          <w:sz w:val="28"/>
          <w:szCs w:val="28"/>
          <w:lang w:eastAsia="ru-RU"/>
        </w:rPr>
        <w:br w:type="page"/>
      </w: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kern w:val="36"/>
          <w:sz w:val="28"/>
          <w:szCs w:val="28"/>
          <w:lang w:eastAsia="ru-RU"/>
        </w:rPr>
        <w:t>ПЛАНИРУЕМЫЕ ОБРАЗОВАТЕЛЬНЫЕ РЕЗУЛЬТАТЫ</w:t>
      </w:r>
    </w:p>
    <w:p>
      <w:pPr>
        <w:shd w:val="clear" w:color="auto" w:fill="FFFFFF"/>
        <w:spacing w:before="240" w:after="120" w:line="240" w:lineRule="atLeast"/>
        <w:jc w:val="both"/>
        <w:outlineLvl w:val="2"/>
        <w:rPr>
          <w:rFonts w:ascii="LiberationSerif" w:hAnsi="LiberationSerif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LiberationSerif" w:hAnsi="LiberationSerif" w:eastAsia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Личностные результаты освоения курса достигаются в единстве учебной и воспитательной деятельности.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Личностные результаты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 Патриотическое воспитание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2. Гражданское воспитание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3. Ценности познавательной деятельности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Смыслообразование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4. Духовно-нравственное воспитание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>
      <w:pPr>
        <w:shd w:val="clear" w:color="auto" w:fill="FFFFFF"/>
        <w:spacing w:before="240" w:after="120" w:line="240" w:lineRule="atLeast"/>
        <w:outlineLvl w:val="2"/>
        <w:rPr>
          <w:rFonts w:ascii="LiberationSerif" w:hAnsi="LiberationSerif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LiberationSerif" w:hAnsi="LiberationSerif" w:eastAsia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 Познавательные универсальные учебные действия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Познавательные универсальные учебные действия включают:</w:t>
      </w:r>
    </w:p>
    <w:p>
      <w:pPr>
        <w:numPr>
          <w:ilvl w:val="0"/>
          <w:numId w:val="24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смысловое чтение;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2. Коммуникативные универсальные учебные действия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Коммуникативные универсальные учебные действия включают:</w:t>
      </w:r>
    </w:p>
    <w:p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3. Регулятивные универсальные учебные действия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Регулятивные универсальные учебные действия включают:</w:t>
      </w:r>
    </w:p>
    <w:p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 эффективные способы решения учебных и познавательных задач (планирование);</w:t>
      </w:r>
    </w:p>
    <w:p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>
      <w:pPr>
        <w:numPr>
          <w:ilvl w:val="0"/>
          <w:numId w:val="34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 (оценка);</w:t>
      </w:r>
    </w:p>
    <w:p>
      <w:pPr>
        <w:numPr>
          <w:ilvl w:val="0"/>
          <w:numId w:val="3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>
      <w:pPr>
        <w:shd w:val="clear" w:color="auto" w:fill="FFFFFF"/>
        <w:spacing w:after="0" w:line="240" w:lineRule="auto"/>
        <w:outlineLvl w:val="2"/>
        <w:rPr>
          <w:rFonts w:ascii="LiberationSerif" w:hAnsi="LiberationSerif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LiberationSerif" w:hAnsi="LiberationSerif" w:eastAsia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Тематический блок 1. «Россия — наш общий дом»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1. Зачем изучать курс «Основы духовно-нравственной культуры народов России»?</w:t>
      </w:r>
    </w:p>
    <w:p>
      <w:pPr>
        <w:numPr>
          <w:ilvl w:val="0"/>
          <w:numId w:val="3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>
      <w:pPr>
        <w:numPr>
          <w:ilvl w:val="0"/>
          <w:numId w:val="3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2. Наш дом — Россия</w:t>
      </w:r>
    </w:p>
    <w:p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>
      <w:pPr>
        <w:numPr>
          <w:ilvl w:val="0"/>
          <w:numId w:val="40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>
      <w:pPr>
        <w:numPr>
          <w:ilvl w:val="0"/>
          <w:numId w:val="41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3. Язык и история</w:t>
      </w:r>
    </w:p>
    <w:p>
      <w:pPr>
        <w:numPr>
          <w:ilvl w:val="0"/>
          <w:numId w:val="42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понимать, что такое язык, каковы важность его изучения и влияние на миропонимание личности;</w:t>
      </w:r>
    </w:p>
    <w:p>
      <w:pPr>
        <w:numPr>
          <w:ilvl w:val="0"/>
          <w:numId w:val="43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базовые представления о формировании языка как носителя духовно-нравственных смыслов культуры;</w:t>
      </w:r>
    </w:p>
    <w:p>
      <w:pPr>
        <w:numPr>
          <w:ilvl w:val="0"/>
          <w:numId w:val="44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>
      <w:pPr>
        <w:numPr>
          <w:ilvl w:val="0"/>
          <w:numId w:val="4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4. Русский язык — язык общения и язык возможностей</w:t>
      </w:r>
    </w:p>
    <w:p>
      <w:pPr>
        <w:numPr>
          <w:ilvl w:val="0"/>
          <w:numId w:val="4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>
      <w:pPr>
        <w:numPr>
          <w:ilvl w:val="0"/>
          <w:numId w:val="4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>
      <w:pPr>
        <w:numPr>
          <w:ilvl w:val="0"/>
          <w:numId w:val="4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>
      <w:pPr>
        <w:numPr>
          <w:ilvl w:val="0"/>
          <w:numId w:val="49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представление о нравственных категориях русского языка и их происхождении.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5. Истоки родной культуры</w:t>
      </w:r>
    </w:p>
    <w:p>
      <w:pPr>
        <w:numPr>
          <w:ilvl w:val="0"/>
          <w:numId w:val="50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сформированное представление о понятие «культура»;</w:t>
      </w:r>
    </w:p>
    <w:p>
      <w:pPr>
        <w:numPr>
          <w:ilvl w:val="0"/>
          <w:numId w:val="51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>
      <w:pPr>
        <w:numPr>
          <w:ilvl w:val="0"/>
          <w:numId w:val="52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уметь выделять общие черты в культуре различных народов, обосновывать их значение и причины.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6. Материальная культура</w:t>
      </w:r>
    </w:p>
    <w:p>
      <w:pPr>
        <w:numPr>
          <w:ilvl w:val="0"/>
          <w:numId w:val="53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представление об артефактах культуры;</w:t>
      </w:r>
    </w:p>
    <w:p>
      <w:pPr>
        <w:numPr>
          <w:ilvl w:val="0"/>
          <w:numId w:val="54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базовое представление о традиционных укладах хозяйства: земледелии, скотоводстве, охоте, рыболовстве;</w:t>
      </w:r>
    </w:p>
    <w:p>
      <w:pPr>
        <w:numPr>
          <w:ilvl w:val="0"/>
          <w:numId w:val="5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взаимосвязь между хозяйственным укладом и проявлениями духовной культуры;</w:t>
      </w:r>
    </w:p>
    <w:p>
      <w:pPr>
        <w:numPr>
          <w:ilvl w:val="0"/>
          <w:numId w:val="5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7. Духовная культура</w:t>
      </w:r>
    </w:p>
    <w:p>
      <w:pPr>
        <w:numPr>
          <w:ilvl w:val="0"/>
          <w:numId w:val="5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представление о таких культурных концептах как «искусство», «наука», «религия»;</w:t>
      </w:r>
    </w:p>
    <w:p>
      <w:pPr>
        <w:numPr>
          <w:ilvl w:val="0"/>
          <w:numId w:val="5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>
      <w:pPr>
        <w:numPr>
          <w:ilvl w:val="0"/>
          <w:numId w:val="59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смысл и взаимосвязь названных терминов с формами их репрезентации в культуре;</w:t>
      </w:r>
    </w:p>
    <w:p>
      <w:pPr>
        <w:numPr>
          <w:ilvl w:val="0"/>
          <w:numId w:val="60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осознавать значение культурных символов, нравственный и духовный смысл культурных артефактов;</w:t>
      </w:r>
    </w:p>
    <w:p>
      <w:pPr>
        <w:numPr>
          <w:ilvl w:val="0"/>
          <w:numId w:val="61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знать, что такое знаки и символы, уметь соотносить их с культурными явлениями, с которыми они связаны.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8. Культура и религия</w:t>
      </w:r>
    </w:p>
    <w:p>
      <w:pPr>
        <w:numPr>
          <w:ilvl w:val="0"/>
          <w:numId w:val="62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>
      <w:pPr>
        <w:numPr>
          <w:ilvl w:val="0"/>
          <w:numId w:val="63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осознавать связь религии и морали;</w:t>
      </w:r>
    </w:p>
    <w:p>
      <w:pPr>
        <w:numPr>
          <w:ilvl w:val="0"/>
          <w:numId w:val="64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роль и значение духовных ценностей в религиях народов России;</w:t>
      </w:r>
    </w:p>
    <w:p>
      <w:pPr>
        <w:numPr>
          <w:ilvl w:val="0"/>
          <w:numId w:val="6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уметь характеризовать государствообразующие конфессии России и их картины мира.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9. Культура и образование</w:t>
      </w:r>
    </w:p>
    <w:p>
      <w:pPr>
        <w:numPr>
          <w:ilvl w:val="0"/>
          <w:numId w:val="6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Характеризовать термин «образование» и уметь обосновать его важность для личности и общества;</w:t>
      </w:r>
    </w:p>
    <w:p>
      <w:pPr>
        <w:numPr>
          <w:ilvl w:val="0"/>
          <w:numId w:val="6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представление об основных ступенях образования в России и их необходимости;</w:t>
      </w:r>
    </w:p>
    <w:p>
      <w:pPr>
        <w:numPr>
          <w:ilvl w:val="0"/>
          <w:numId w:val="6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взаимосвязь культуры и образованности человека;</w:t>
      </w:r>
    </w:p>
    <w:p>
      <w:pPr>
        <w:numPr>
          <w:ilvl w:val="0"/>
          <w:numId w:val="69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приводить примеры взаимосвязи между знанием, образованием и личностным и профессиональным ростом человека;</w:t>
      </w:r>
    </w:p>
    <w:p>
      <w:pPr>
        <w:numPr>
          <w:ilvl w:val="0"/>
          <w:numId w:val="70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10. Многообразие культур России (практическое занятие)</w:t>
      </w:r>
    </w:p>
    <w:p>
      <w:pPr>
        <w:numPr>
          <w:ilvl w:val="0"/>
          <w:numId w:val="71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>
      <w:pPr>
        <w:numPr>
          <w:ilvl w:val="0"/>
          <w:numId w:val="72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выделять общее и единичное в культуре на основе предметных знаний о культуре своего народа;</w:t>
      </w:r>
    </w:p>
    <w:p>
      <w:pPr>
        <w:numPr>
          <w:ilvl w:val="0"/>
          <w:numId w:val="73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>
      <w:pPr>
        <w:numPr>
          <w:ilvl w:val="0"/>
          <w:numId w:val="74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Тематический блок 2. «Семья и духовно-нравственные ценности»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11. Семья — хранитель духовных ценностей</w:t>
      </w:r>
    </w:p>
    <w:p>
      <w:pPr>
        <w:numPr>
          <w:ilvl w:val="0"/>
          <w:numId w:val="7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понимать смысл термина «семья»;</w:t>
      </w:r>
    </w:p>
    <w:p>
      <w:pPr>
        <w:numPr>
          <w:ilvl w:val="0"/>
          <w:numId w:val="7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представление о взаимосвязях между типом культуры и особенностями семейного быта и отношений в семье;</w:t>
      </w:r>
    </w:p>
    <w:p>
      <w:pPr>
        <w:numPr>
          <w:ilvl w:val="0"/>
          <w:numId w:val="7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осознавать значение термина «поколение» и его взаимосвязь с культурными особенностями своего времени;</w:t>
      </w:r>
    </w:p>
    <w:p>
      <w:pPr>
        <w:numPr>
          <w:ilvl w:val="0"/>
          <w:numId w:val="7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уметь составить рассказ о своей семье в соответствии с культурно-историческими условиями её существования;</w:t>
      </w:r>
    </w:p>
    <w:p>
      <w:pPr>
        <w:numPr>
          <w:ilvl w:val="0"/>
          <w:numId w:val="79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и обосновывать такие понятия, как «счастливая семья», «семейное счастье»;</w:t>
      </w:r>
    </w:p>
    <w:p>
      <w:pPr>
        <w:numPr>
          <w:ilvl w:val="0"/>
          <w:numId w:val="80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осознавать и уметь доказывать важность семьи как хранителя традиций и её воспитательную роль;</w:t>
      </w:r>
    </w:p>
    <w:p>
      <w:pPr>
        <w:numPr>
          <w:ilvl w:val="0"/>
          <w:numId w:val="81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12. Родина начинается с семьи</w:t>
      </w:r>
    </w:p>
    <w:p>
      <w:pPr>
        <w:numPr>
          <w:ilvl w:val="0"/>
          <w:numId w:val="82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уметь объяснить понятие «Родина»;</w:t>
      </w:r>
    </w:p>
    <w:p>
      <w:pPr>
        <w:numPr>
          <w:ilvl w:val="0"/>
          <w:numId w:val="83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осознавать взаимосвязь и различия между концептами «Отечество» и «Родина»;</w:t>
      </w:r>
    </w:p>
    <w:p>
      <w:pPr>
        <w:numPr>
          <w:ilvl w:val="0"/>
          <w:numId w:val="84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понимать, что такое история семьи, каковы формы её выражения и сохранения;</w:t>
      </w:r>
    </w:p>
    <w:p>
      <w:pPr>
        <w:numPr>
          <w:ilvl w:val="0"/>
          <w:numId w:val="8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обосновывать и доказывать взаимосвязь истории семьи и истории народа, государства, человечества.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13. Традиции семейного воспитания в России</w:t>
      </w:r>
    </w:p>
    <w:p>
      <w:pPr>
        <w:numPr>
          <w:ilvl w:val="0"/>
          <w:numId w:val="8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>
      <w:pPr>
        <w:numPr>
          <w:ilvl w:val="0"/>
          <w:numId w:val="8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понимать взаимосвязь семейных традиций и культуры собственного этноса;</w:t>
      </w:r>
    </w:p>
    <w:p>
      <w:pPr>
        <w:numPr>
          <w:ilvl w:val="0"/>
          <w:numId w:val="8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уметь рассказывать о семейных традициях своего народа и народов России, собственной семьи;</w:t>
      </w:r>
    </w:p>
    <w:p>
      <w:pPr>
        <w:numPr>
          <w:ilvl w:val="0"/>
          <w:numId w:val="89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осознавать роль семейных традиций в культуре общества, трансляции ценностей, духовно-нравственных идеалов.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14. Образ семьи в культуре народов России</w:t>
      </w:r>
    </w:p>
    <w:p>
      <w:pPr>
        <w:numPr>
          <w:ilvl w:val="0"/>
          <w:numId w:val="90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называть традиционные сказочные и фольклорные сюжеты о семье, семейных обязанностях;</w:t>
      </w:r>
    </w:p>
    <w:p>
      <w:pPr>
        <w:numPr>
          <w:ilvl w:val="0"/>
          <w:numId w:val="91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уметь обосновывать своё понимание семейных ценностей, выраженных в фольклорных сюжетах;</w:t>
      </w:r>
    </w:p>
    <w:p>
      <w:pPr>
        <w:numPr>
          <w:ilvl w:val="0"/>
          <w:numId w:val="92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>
      <w:pPr>
        <w:numPr>
          <w:ilvl w:val="0"/>
          <w:numId w:val="93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15. Труд в истории семьи</w:t>
      </w:r>
    </w:p>
    <w:p>
      <w:pPr>
        <w:numPr>
          <w:ilvl w:val="0"/>
          <w:numId w:val="94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понимать, что такое семейное хозяйство и домашний труд;</w:t>
      </w:r>
    </w:p>
    <w:p>
      <w:pPr>
        <w:numPr>
          <w:ilvl w:val="0"/>
          <w:numId w:val="9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>
      <w:pPr>
        <w:numPr>
          <w:ilvl w:val="0"/>
          <w:numId w:val="9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>
      <w:pPr>
        <w:numPr>
          <w:ilvl w:val="0"/>
          <w:numId w:val="9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характеризовать распределение семейного труда и осознавать его важность для укрепления целостности семьи.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16. Семья в современном мире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практическое занятие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>
      <w:pPr>
        <w:numPr>
          <w:ilvl w:val="0"/>
          <w:numId w:val="9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>
      <w:pPr>
        <w:numPr>
          <w:ilvl w:val="0"/>
          <w:numId w:val="99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>
      <w:pPr>
        <w:numPr>
          <w:ilvl w:val="0"/>
          <w:numId w:val="100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предполагать и доказывать наличие взаимосвязи между культурой и духовно-нравственными ценностями семьи;</w:t>
      </w:r>
    </w:p>
    <w:p>
      <w:pPr>
        <w:numPr>
          <w:ilvl w:val="0"/>
          <w:numId w:val="101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Тематический блок 3. «Духовно-нравственное богатство личности»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17. Личность — общество — культура</w:t>
      </w:r>
    </w:p>
    <w:p>
      <w:pPr>
        <w:numPr>
          <w:ilvl w:val="0"/>
          <w:numId w:val="102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понимать значение термина «человек» в контексте духовно-нравственной культуры;</w:t>
      </w:r>
    </w:p>
    <w:p>
      <w:pPr>
        <w:numPr>
          <w:ilvl w:val="0"/>
          <w:numId w:val="103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уметь обосновать взаимосвязь и взаимообусловленность человека и общества, человека и культуры;</w:t>
      </w:r>
    </w:p>
    <w:p>
      <w:pPr>
        <w:numPr>
          <w:ilvl w:val="0"/>
          <w:numId w:val="104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>
      <w:pPr>
        <w:numPr>
          <w:ilvl w:val="0"/>
          <w:numId w:val="10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знать, что такое гуманизм, иметь представление о его источниках в культуре.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18. Духовный мир человека. Человек — творец культуры</w:t>
      </w:r>
    </w:p>
    <w:p>
      <w:pPr>
        <w:numPr>
          <w:ilvl w:val="0"/>
          <w:numId w:val="10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значение термина «творчество» в нескольких аспектах и понимать границы их применимости;</w:t>
      </w:r>
    </w:p>
    <w:p>
      <w:pPr>
        <w:numPr>
          <w:ilvl w:val="0"/>
          <w:numId w:val="10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осознавать и доказывать важность морально- нравственных ограничений в творчестве;</w:t>
      </w:r>
    </w:p>
    <w:p>
      <w:pPr>
        <w:numPr>
          <w:ilvl w:val="0"/>
          <w:numId w:val="10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обосновывать важность творчества как реализацию духовно-нравственных ценностей человека;</w:t>
      </w:r>
    </w:p>
    <w:p>
      <w:pPr>
        <w:numPr>
          <w:ilvl w:val="0"/>
          <w:numId w:val="109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доказывать детерминированность творчества культурой своего этноса;</w:t>
      </w:r>
    </w:p>
    <w:p>
      <w:pPr>
        <w:numPr>
          <w:ilvl w:val="0"/>
          <w:numId w:val="110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уметь объяснить взаимосвязь труда и творчества.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19. Личность и духовно-нравственные ценности</w:t>
      </w:r>
    </w:p>
    <w:p>
      <w:pPr>
        <w:numPr>
          <w:ilvl w:val="0"/>
          <w:numId w:val="111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уметь объяснить значение и роль морали и нравственности в жизни человека;</w:t>
      </w:r>
    </w:p>
    <w:p>
      <w:pPr>
        <w:numPr>
          <w:ilvl w:val="0"/>
          <w:numId w:val="112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обосновывать происхождение духовных ценностей, понимание идеалов добра и зла;</w:t>
      </w:r>
    </w:p>
    <w:p>
      <w:pPr>
        <w:numPr>
          <w:ilvl w:val="0"/>
          <w:numId w:val="113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Тематический блок 4. «Культурное единство России»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20. Историческая память как духовно-нравственная ценность</w:t>
      </w:r>
    </w:p>
    <w:p>
      <w:pPr>
        <w:numPr>
          <w:ilvl w:val="0"/>
          <w:numId w:val="114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>
      <w:pPr>
        <w:numPr>
          <w:ilvl w:val="0"/>
          <w:numId w:val="11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представление о значении и функциях изучения истории;</w:t>
      </w:r>
    </w:p>
    <w:p>
      <w:pPr>
        <w:numPr>
          <w:ilvl w:val="0"/>
          <w:numId w:val="11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21. Литература как язык культуры</w:t>
      </w:r>
    </w:p>
    <w:p>
      <w:pPr>
        <w:numPr>
          <w:ilvl w:val="0"/>
          <w:numId w:val="11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понимать отличия литературы от других видов художественного творчества;</w:t>
      </w:r>
    </w:p>
    <w:p>
      <w:pPr>
        <w:numPr>
          <w:ilvl w:val="0"/>
          <w:numId w:val="11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>
      <w:pPr>
        <w:numPr>
          <w:ilvl w:val="0"/>
          <w:numId w:val="119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>
      <w:pPr>
        <w:numPr>
          <w:ilvl w:val="0"/>
          <w:numId w:val="120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находить и обозначать средства выражения морального и нравственного смысла в литературных произведениях.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22. Взаимовлияние культур</w:t>
      </w:r>
    </w:p>
    <w:p>
      <w:pPr>
        <w:numPr>
          <w:ilvl w:val="0"/>
          <w:numId w:val="121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>
      <w:pPr>
        <w:numPr>
          <w:ilvl w:val="0"/>
          <w:numId w:val="122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и обосновывать важность сохранения культурного наследия;</w:t>
      </w:r>
    </w:p>
    <w:p>
      <w:pPr>
        <w:numPr>
          <w:ilvl w:val="0"/>
          <w:numId w:val="123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23. Духовно-нравственные ценности российского народа</w:t>
      </w:r>
    </w:p>
    <w:p>
      <w:pPr>
        <w:numPr>
          <w:ilvl w:val="0"/>
          <w:numId w:val="124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>
      <w:pPr>
        <w:numPr>
          <w:ilvl w:val="0"/>
          <w:numId w:val="12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24. Регионы России: культурное многообразие</w:t>
      </w:r>
    </w:p>
    <w:p>
      <w:pPr>
        <w:numPr>
          <w:ilvl w:val="0"/>
          <w:numId w:val="12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принципы федеративного устройства России и концепт «полиэтничность»;</w:t>
      </w:r>
    </w:p>
    <w:p>
      <w:pPr>
        <w:numPr>
          <w:ilvl w:val="0"/>
          <w:numId w:val="12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называть основные этносы Российской Федерации и регионы, где они традиционно проживают;</w:t>
      </w:r>
    </w:p>
    <w:p>
      <w:pPr>
        <w:numPr>
          <w:ilvl w:val="0"/>
          <w:numId w:val="12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>
      <w:pPr>
        <w:numPr>
          <w:ilvl w:val="0"/>
          <w:numId w:val="129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ценность многообразия культурных укладов народов Российской Федерации;</w:t>
      </w:r>
    </w:p>
    <w:p>
      <w:pPr>
        <w:numPr>
          <w:ilvl w:val="0"/>
          <w:numId w:val="130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демонстрировать готовность к сохранению межнационального и межрелигиозного согласия в России;</w:t>
      </w:r>
    </w:p>
    <w:p>
      <w:pPr>
        <w:numPr>
          <w:ilvl w:val="0"/>
          <w:numId w:val="131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уметь выделять общие черты в культуре различных народов, обосновывать их значение и причины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25. Праздники в культуре народов России</w:t>
      </w:r>
    </w:p>
    <w:p>
      <w:pPr>
        <w:numPr>
          <w:ilvl w:val="0"/>
          <w:numId w:val="132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представление о природе праздников и обосновывать их важность как элементов культуры;</w:t>
      </w:r>
    </w:p>
    <w:p>
      <w:pPr>
        <w:numPr>
          <w:ilvl w:val="0"/>
          <w:numId w:val="133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устанавливать взаимосвязь праздников и культурного уклада;</w:t>
      </w:r>
    </w:p>
    <w:p>
      <w:pPr>
        <w:numPr>
          <w:ilvl w:val="0"/>
          <w:numId w:val="134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различать основные типы праздников;</w:t>
      </w:r>
    </w:p>
    <w:p>
      <w:pPr>
        <w:numPr>
          <w:ilvl w:val="0"/>
          <w:numId w:val="13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уметь рассказывать о праздничных традициях народов России и собственной семьи;</w:t>
      </w:r>
    </w:p>
    <w:p>
      <w:pPr>
        <w:numPr>
          <w:ilvl w:val="0"/>
          <w:numId w:val="13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анализировать связь праздников и истории, культуры народов России;</w:t>
      </w:r>
    </w:p>
    <w:p>
      <w:pPr>
        <w:numPr>
          <w:ilvl w:val="0"/>
          <w:numId w:val="13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основной смысл семейных праздников:</w:t>
      </w:r>
    </w:p>
    <w:p>
      <w:pPr>
        <w:numPr>
          <w:ilvl w:val="0"/>
          <w:numId w:val="13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определять нравственный смысл праздников народов России;</w:t>
      </w:r>
    </w:p>
    <w:p>
      <w:pPr>
        <w:numPr>
          <w:ilvl w:val="0"/>
          <w:numId w:val="139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26. Памятники архитектуры народов России</w:t>
      </w:r>
    </w:p>
    <w:p>
      <w:pPr>
        <w:numPr>
          <w:ilvl w:val="0"/>
          <w:numId w:val="140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>
      <w:pPr>
        <w:numPr>
          <w:ilvl w:val="0"/>
          <w:numId w:val="141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взаимосвязь между типом жилищ и типом хозяйственной деятельности;</w:t>
      </w:r>
    </w:p>
    <w:p>
      <w:pPr>
        <w:numPr>
          <w:ilvl w:val="0"/>
          <w:numId w:val="142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осознавать и уметь охарактеризовать связь между уровнем научно-технического развития и типами жилищ;</w:t>
      </w:r>
    </w:p>
    <w:p>
      <w:pPr>
        <w:numPr>
          <w:ilvl w:val="0"/>
          <w:numId w:val="143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>
      <w:pPr>
        <w:numPr>
          <w:ilvl w:val="0"/>
          <w:numId w:val="144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>
      <w:pPr>
        <w:numPr>
          <w:ilvl w:val="0"/>
          <w:numId w:val="14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иметь представление о нравственном и научном смысле краеведческой работы.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27. Музыкальная культура народов России</w:t>
      </w:r>
    </w:p>
    <w:p>
      <w:pPr>
        <w:numPr>
          <w:ilvl w:val="0"/>
          <w:numId w:val="14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>
      <w:pPr>
        <w:numPr>
          <w:ilvl w:val="0"/>
          <w:numId w:val="14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>
      <w:pPr>
        <w:numPr>
          <w:ilvl w:val="0"/>
          <w:numId w:val="14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находить и обозначать средства выражения морального и нравственного смысла музыкальных произведений;</w:t>
      </w:r>
    </w:p>
    <w:p>
      <w:pPr>
        <w:numPr>
          <w:ilvl w:val="0"/>
          <w:numId w:val="149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основные темы музыкального творчества народов России, народные инструменты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28. Изобразительное искусство народов России</w:t>
      </w:r>
    </w:p>
    <w:p>
      <w:pPr>
        <w:numPr>
          <w:ilvl w:val="0"/>
          <w:numId w:val="150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>
      <w:pPr>
        <w:numPr>
          <w:ilvl w:val="0"/>
          <w:numId w:val="151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уметь объяснить, что такое скульптура, живопись, графика, фольклорные орнаменты;</w:t>
      </w:r>
    </w:p>
    <w:p>
      <w:pPr>
        <w:numPr>
          <w:ilvl w:val="0"/>
          <w:numId w:val="152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>
      <w:pPr>
        <w:numPr>
          <w:ilvl w:val="0"/>
          <w:numId w:val="153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находить и обозначать средства выражения морального и нравственного смысла изобразительного искусства;</w:t>
      </w:r>
    </w:p>
    <w:p>
      <w:pPr>
        <w:numPr>
          <w:ilvl w:val="0"/>
          <w:numId w:val="154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основные темы изобразительного искусства народов России.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29. Фольклор и литература народов России</w:t>
      </w:r>
    </w:p>
    <w:p>
      <w:pPr>
        <w:numPr>
          <w:ilvl w:val="0"/>
          <w:numId w:val="15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>
      <w:pPr>
        <w:numPr>
          <w:ilvl w:val="0"/>
          <w:numId w:val="15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и объяснять, что такое эпос, миф, сказка, былина, песня;</w:t>
      </w:r>
    </w:p>
    <w:p>
      <w:pPr>
        <w:numPr>
          <w:ilvl w:val="0"/>
          <w:numId w:val="15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>
      <w:pPr>
        <w:numPr>
          <w:ilvl w:val="0"/>
          <w:numId w:val="15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знать, что такое национальная литература и каковы её выразительные средства;</w:t>
      </w:r>
    </w:p>
    <w:p>
      <w:pPr>
        <w:numPr>
          <w:ilvl w:val="0"/>
          <w:numId w:val="159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оценивать морально-нравственный потенциал национальной литературы.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30. Бытовые традиции народов России: пища, одежда, дом</w:t>
      </w:r>
    </w:p>
    <w:p>
      <w:pPr>
        <w:numPr>
          <w:ilvl w:val="0"/>
          <w:numId w:val="160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>
      <w:pPr>
        <w:numPr>
          <w:ilvl w:val="0"/>
          <w:numId w:val="161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>
      <w:pPr>
        <w:numPr>
          <w:ilvl w:val="0"/>
          <w:numId w:val="162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>
      <w:pPr>
        <w:numPr>
          <w:ilvl w:val="0"/>
          <w:numId w:val="163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31. Культурная карта России (практическое занятие)</w:t>
      </w:r>
    </w:p>
    <w:p>
      <w:pPr>
        <w:numPr>
          <w:ilvl w:val="0"/>
          <w:numId w:val="164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уметь объяснить отличия культурной географии от физической и политической географии;</w:t>
      </w:r>
    </w:p>
    <w:p>
      <w:pPr>
        <w:numPr>
          <w:ilvl w:val="0"/>
          <w:numId w:val="165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понимать, что такое культурная карта народов России;</w:t>
      </w:r>
    </w:p>
    <w:p>
      <w:pPr>
        <w:numPr>
          <w:ilvl w:val="0"/>
          <w:numId w:val="166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описывать отдельные области культурной карты в соответствии с их особенностями.</w:t>
      </w:r>
    </w:p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32. Единство страны — залог будущего России</w:t>
      </w:r>
    </w:p>
    <w:p>
      <w:pPr>
        <w:numPr>
          <w:ilvl w:val="0"/>
          <w:numId w:val="167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>
      <w:pPr>
        <w:numPr>
          <w:ilvl w:val="0"/>
          <w:numId w:val="168"/>
        </w:numPr>
        <w:shd w:val="clear" w:color="auto" w:fill="FFFFFF"/>
        <w:spacing w:after="0" w:line="240" w:lineRule="auto"/>
        <w:ind w:left="22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 класс.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Тематический блок 1. «Культура как социальность»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 . Мир культуры: его структура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Знать и уметь объяснить структуру культуры как социального явления;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понимать специфику социальных явлений, их ключевые отличия от природных явлений;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уметь доказывать связь между этапом развития  материальной культуры и социальной структурой общества, их взаимосвязь с духовно- нравственным состоянием общества;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понимать зависимость социальных процессов от культурно- исторических процессов;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уметь объяснить взаимосвязь между научно-техническим прогрессом и этапами развития социума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 . Культура России: многообразие регионов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административно-территориальное деление России;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знать количество регионов, различать субъекты и федеральные округа, уметь показать их на административной карте России;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объяснять принцип равенства прав каждого человека, вне зависимости от его принадлежности к тому или иному народу;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ценность многообразия культурных укладов народов Российской Федерации;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демонстрировать готовность к сохранению межнационального и межрелигиозного согласия в России;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духовную культуру всех народов России как общее достояние и богатство нашей многонациональной Родины.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3 . История быта как история культуры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Понимать смысл понятия «домашнее хозяйство» и характеризовать его типы;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4 . Прогресс:  технический и социальный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демонстрировать  понимание  роли  обслуживающего  труда, его социальной и духовно-нравственной важности;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взаимосвязи между механизацией домашнего труда и изменениями социальных взаимосвязей в обществе;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осознавать и обосновывать  влияние  технологий  на  культуру и ценности общества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5 . Образование в культуре народов России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Иметь представление об истории образования и его роли в обществе на различных этапах его развития;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и обосновывать роль ценностей в обществе, их зависимость от процесса познания;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специфику каждой ступени образования, её роль в современных общественных процессах;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обосновывать важность образования в современном мире и ценность знания;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образование как часть процесса формирования духовно-нравственных ориентиров человека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6 . Права и обязанности человека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Знать термины «права человека», «естественные права человека», «правовая культура»: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историю формирования комплекса понятий, связанных с правами;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и обосновывать важность прав человека как привилегии и обязанности человека;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необходимость соблюдения прав человека;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и уметь объяснить необходимость сохранения паритета между правами и обязанностями человека в обществе;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приводить примеры формирования правовой культуры из истории народов России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7 . Общество и религия: духовно-нравственное взаимодействие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Знать и понимать смысл терминов «религия», «конфессия»,  «атеизм», «свободомыслие»;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 основные  культурообразующие  конфессии;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знать и уметь объяснять роль религии в истории и на современном этапе общественного развития;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и обосновывать роль религий как источника культурного развития общества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8 . Современный мир: самое важное (практическое занятие)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основные процессы, протекающие в современном обществе, его духовно-нравственные ориентиры;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Тематический блок 2. «Человек и его отражение в культуре»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9 . Духовно-нравственный облик и идеал человека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Объяснять, как проявляется мораль и нравственность через описание личных качеств человека;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осознавать, какие личностные качества  соотносятся  с  теми или иными моральными и нравственными ценностями;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различия между этикой и этикетом и их взаимосвязь;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характеризовать  взаимосвязь  таких  понятий  как  «свобода», «ответственность», «право» и «долг»;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важность коллективизма как ценности современной России и его приоритет перед идеологией индивидуализма;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приводить примеры идеалов человека в историко-культурном пространстве современной России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10 . Взросление человека в культуре народов России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различие между процессами антропогенеза и антропосоциогенеза;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обосновывать важность взаимодействия человека и общества, характеризовать негативные эффекты социальной изоляции;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11 . Религия как источник нравственности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 нравственный  потенциал  религии;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знать и уметь излагать нравственные принципы государство- образующих конфессий России;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знать основные требования к нравственному идеалу человека в государствообразующих религиях современной России;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уметь обосновывать важность религиозных моральных и нравственных ценностей для современного общества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12 . Наука как источник знания о человеке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Понимать и характеризовать смысл понятия «гуманитарное знание»;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определять нравственный смысл гуманитарного знания, его системообразующую роль в современной культуре;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понятие «культура» как процесс самопознания общества, как его внутреннюю самоактуализацию;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осознавать и доказывать взаимосвязь различных областей гуманитарного знания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13 . Этика и нравственность как категории духовной культуры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 Характеризовать  многосторонность  понятия  «этика»;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особенности этики как науки;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обосновывать важность и необходимость нравственности для социального благополучия общества и личности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 14 .  Самопознание  (практическое  занятие)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понятия «самопознание», «автобиография», «автопортрет», «рефлексия»;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доказывать и обосновывать свои нравственные убеждения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Тематический блок 3. «Человек как член общества»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15 . Труд делает человека человеком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важность труда и его роль в современном обществе;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соотносить понятия «добросовестный труд» и  «экономическое благополучие»;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оценивать общественные процессы в области общественной оценки труда;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осознавать и демонстрировать значимость трудолюбия, трудовых подвигов, социальной ответственности за свой труд;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объяснять важность труда и его экономической стоимости;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16 . Подвиг: как узнать героя?-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понятия «подвиг», «героизм», «самопожертвование»;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отличия подвига на войне и в мирное время;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уметь доказывать важность героических примеров для жизни общества;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знать и называть героев современного общества и исторических личностей;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обосновывать разграничение понятий «героизм» и «псевдогероизм» через значимость для общества и понимание последствий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17 . Люди в обществе: духовно-нравственное взаимовлияние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 Характеризовать  понятие  «социальные  отношения»;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осознавать роль малых и больших социальных групп в нравственном состоянии личности;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обосновывать понятия «дружба», «предательство», «честь»,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«коллективизм» и приводить примеры из истории, культуры и литературы;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обосновывать важность и находить нравственные основания социальной взаимопомощи, в том числе  благотворительности;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и характеризовать понятие «этика предпринимательства» в социальном аспекте.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18. Проблемы современного  общества  как  отражение его духовно-нравственного самосознания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19 . Духовно-нравственные ориентиры социальных отношений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Характеризовать понятия «благотворительность», «меценатство», «милосердие», «волонтерство», «социальный проект»,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«гражданская и социальная ответственность», «общественные блага», «коллективизм» в их взаимосвязи;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20 . Гуманизм как сущностная характеристика духовно- нравственной культуры народов России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понятие «гуманизм» как источник духовно- нравственных ценностей российского народа;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находить и обосновывать проявления гуманизма в историко-культурном наследии народов России;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находить и объяснять гуманистические проявления в современной культуре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21 . Социальные профессии; их важность  для  сохранения духовно-нравственного облика общества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понятия «социальные профессии», «помогающие профессии»;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иметь представление о духовно-нравственных качествах, необходимых представителям социальных профессий;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осознавать и обосновывать ответственность личности при выборе социальных профессий;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приводить примеры из литературы и истории, современной жизни, подтверждающие данную точку зрения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22 . Выдающиеся благотворители в истории . Благотворительность как нравственный долг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понятие «благотворительность» и его эволюцию в истории России;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понятие «социальный долг»,  обосновывать его важную роль в жизни общества;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приводить примеры выдающихся благотворителей в истории и современной России;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смысл внеэкономической благотворительности: волонтёрской деятельности, аргументировано объяснять её важность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23 . Выдающиеся учёные России. Наука как источник социального и духовного прогресса общества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понятие «наука»;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уметь аргументировано обосновывать важность науки в со- временном обществе, прослеживать её связь с научно-техническим и социальным прогрессом;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называть имена выдающихся учёных России;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обосновывать важность понимания истории науки, получения и обоснования научного знания;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и доказывать важность науки для благополучия общества, страны и государства;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обосновывать важность морали и нравственности в науке, её роль и вклад в доказательство этих понятий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 24 .  Моя  профессия  (практическое занятие)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понятие «профессия», предполагать характер и цель труда в определённой профессии;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Тематический блок 4. «Родина и патриотизм»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25 . Гражданин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Характеризовать понятия «Родина» и «гражданство», объяснять их взаимосвязь;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духовно-нравственный характер патриотизма, ценностей гражданского самосознания;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и уметь обосновывать нравственные качества гражданина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26 . Патриотизм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 Характеризовать  понятие  «патриотизм»;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приводить примеры патриотизма в истории и современном обществе;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уметь обосновывать важность патриотизма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27 . Защита Родины: подвиг или долг?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понятия «война» и «мир»;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доказывать важность сохранения мира и согласия;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обосновывать роль защиты Отечества, её важность для гражданина;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понимать особенности защиты чести Отечества в спорте, науке, культуре;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28 . Государство . Россия — наша Родина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 понятие  «государство»;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понятие «закон» как существенную часть гражданской идентичности человека;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 29 .  Гражданская  идентичность  (практическое  занятие)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Охарактеризовать свою гражданскую идентичность, её составляющие: этническую, религиозную, гендерную идентичности;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обосновывать важность духовно-нравственных качеств гражданина, указывать их источники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30 . Моя школа и мой класс (практическое занятие)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понятие «добрые дела» в контексте оценки собственных действий, их нравственного характера;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находить примеры добрых дел в реальности и уметь адаптировать их к потребностям класса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 31 .  Человек:  какой  он?  (практическое занятие)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понятие «человек» как духовно-нравственный идеал;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приводить примеры духовно-нравственного идеала в культуре;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формулировать свой идеал человека и нравственные качества, которые ему присущи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 32 . Человек и культура (проект)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грани взаимодействия человека и культуры;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показать взаимосвязь человека и культуры через их взаимовлияние;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>
      <w:pPr>
        <w:spacing w:after="0" w:line="240" w:lineRule="auto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/>
      </w:r>
    </w:p>
    <w:p>
      <w:pPr>
        <w:pBdr>
          <w:bottom w:val="single" w:color="000000" w:sz="6" w:space="5"/>
        </w:pBdr>
        <w:shd w:val="clear" w:color="auto" w:fill="FFFFFF"/>
        <w:spacing w:before="100" w:beforeAutospacing="1" w:after="0" w:line="240" w:lineRule="atLeast"/>
        <w:outlineLvl w:val="0"/>
        <w:rPr>
          <w:rStyle w:val="40"/>
          <w:rFonts w:ascii="LiberationSerif" w:hAnsi="LiberationSerif" w:eastAsia="Times New Roman" w:cs="Times New Roman"/>
          <w:b/>
          <w:bCs/>
          <w:caps/>
          <w:smallCaps w:val="0"/>
          <w:color w:val="auto"/>
          <w:kern w:val="36"/>
          <w:sz w:val="24"/>
          <w:szCs w:val="24"/>
          <w:u w:val="none"/>
          <w:lang w:val="en-US" w:eastAsia="ru-RU"/>
        </w:rPr>
      </w:pPr>
      <w:r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5 КЛАСС</w:t>
      </w:r>
    </w:p>
    <w:tbl>
      <w:tblPr>
        <w:tblStyle w:val="6"/>
        <w:tblW w:w="14885" w:type="dxa"/>
        <w:tblInd w:w="-3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3310"/>
        <w:gridCol w:w="9"/>
        <w:gridCol w:w="1125"/>
        <w:gridCol w:w="1701"/>
        <w:gridCol w:w="1701"/>
        <w:gridCol w:w="6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3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63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hd w:val="clear" w:color="auto" w:fill="F7FDF7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Наш дом — Россия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 — язык общения и язык возможностей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Многообразие культур России 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Семья  — хранитель духовных ценностей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Семья в современном мире 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Личность  — общество  — культура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Духовный мир человека. Человек — творец культуры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Личность и духовно-нравственные ценности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Памятники в культуре народов России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Бытовые традиции народов России: пища, одежда, дом 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Культурная карта России 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Единство страны  — залог будущего России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79" w:type="dxa"/>
        </w:trPr>
        <w:tc>
          <w:tcPr>
            <w:tcW w:w="3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>
      <w:pPr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val="en-US" w:eastAsia="ru-RU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6 КЛАСС</w:t>
      </w:r>
    </w:p>
    <w:tbl>
      <w:tblPr>
        <w:tblStyle w:val="12"/>
        <w:tblW w:w="153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536"/>
        <w:gridCol w:w="850"/>
        <w:gridCol w:w="1843"/>
        <w:gridCol w:w="1843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</w:tcPr>
          <w:p>
            <w:pPr>
              <w:pStyle w:val="43"/>
              <w:spacing w:line="237" w:lineRule="auto"/>
              <w:ind w:left="93" w:right="71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536" w:type="dxa"/>
            <w:vMerge w:val="restart"/>
          </w:tcPr>
          <w:p>
            <w:pPr>
              <w:pStyle w:val="43"/>
              <w:tabs>
                <w:tab w:val="left" w:pos="-10"/>
                <w:tab w:val="left" w:pos="2825"/>
              </w:tabs>
              <w:ind w:left="-10" w:right="-21" w:firstLine="10"/>
              <w:rPr>
                <w:b/>
              </w:rPr>
            </w:pPr>
            <w:r>
              <w:rPr>
                <w:b/>
              </w:rPr>
              <w:t>Наименование разделов и тем программы</w:t>
            </w:r>
            <w:r>
              <w:rPr>
                <w:b/>
              </w:rPr>
              <w:tab/>
            </w:r>
          </w:p>
        </w:tc>
        <w:tc>
          <w:tcPr>
            <w:tcW w:w="4536" w:type="dxa"/>
            <w:gridSpan w:val="3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553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Электронные(цифровые)образовательные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5530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gridSpan w:val="5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Тематический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 - 10ч</w:t>
            </w: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bottom w:val="single" w:color="auto" w:sz="4" w:space="0"/>
            </w:tcBorders>
          </w:tcPr>
          <w:p>
            <w:pPr>
              <w:pStyle w:val="43"/>
              <w:spacing w:before="77"/>
              <w:ind w:left="-139" w:right="155" w:firstLine="14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Мир</w:t>
            </w:r>
            <w:r>
              <w:rPr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культуры:</w:t>
            </w:r>
            <w:r>
              <w:rPr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его</w:t>
            </w:r>
            <w:r>
              <w:rPr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>
            <w:pPr>
              <w:pStyle w:val="43"/>
              <w:ind w:left="3" w:right="157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Культура</w:t>
            </w:r>
            <w:r>
              <w:rPr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России:</w:t>
            </w:r>
            <w:r>
              <w:rPr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многообразие</w:t>
            </w:r>
            <w:r>
              <w:rPr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3"/>
              <w:ind w:left="3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История</w:t>
            </w:r>
            <w:r>
              <w:rPr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быта</w:t>
            </w:r>
            <w:r>
              <w:rPr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как</w:t>
            </w:r>
            <w:r>
              <w:rPr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история</w:t>
            </w:r>
            <w:r>
              <w:rPr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3"/>
              <w:ind w:left="3" w:right="156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Прогресс:</w:t>
            </w:r>
            <w:r>
              <w:rPr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технический</w:t>
            </w:r>
            <w:r>
              <w:rPr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и</w:t>
            </w:r>
            <w:r>
              <w:rPr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>
            <w:pPr>
              <w:pStyle w:val="43"/>
              <w:spacing w:before="78"/>
              <w:ind w:left="3" w:right="15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Образование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культуре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народов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>
            <w:pPr>
              <w:pStyle w:val="43"/>
              <w:spacing w:before="40"/>
              <w:ind w:left="3" w:right="152"/>
              <w:rPr>
                <w:sz w:val="24"/>
                <w:szCs w:val="24"/>
              </w:rPr>
            </w:pPr>
            <w:r>
              <w:rPr>
                <w:spacing w:val="-1"/>
                <w:w w:val="110"/>
                <w:sz w:val="24"/>
                <w:szCs w:val="24"/>
              </w:rPr>
              <w:t>Права</w:t>
            </w:r>
            <w:r>
              <w:rPr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spacing w:val="-1"/>
                <w:w w:val="110"/>
                <w:sz w:val="24"/>
                <w:szCs w:val="24"/>
              </w:rPr>
              <w:t>и</w:t>
            </w:r>
            <w:r>
              <w:rPr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spacing w:val="-1"/>
                <w:w w:val="110"/>
                <w:sz w:val="24"/>
                <w:szCs w:val="24"/>
              </w:rPr>
              <w:t>обязанности</w:t>
            </w:r>
            <w:r>
              <w:rPr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>
            <w:pPr>
              <w:pStyle w:val="43"/>
              <w:spacing w:before="39"/>
              <w:ind w:left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Общество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религия: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духовно-нравственное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>
            <w:pPr>
              <w:pStyle w:val="43"/>
              <w:spacing w:before="36"/>
              <w:ind w:left="3"/>
              <w:rPr>
                <w:i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Современный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мир: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самое</w:t>
            </w:r>
            <w:r>
              <w:rPr>
                <w:spacing w:val="-4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важное </w:t>
            </w:r>
            <w:r>
              <w:rPr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 - 6 ч.</w:t>
            </w:r>
          </w:p>
          <w:p>
            <w:pPr>
              <w:spacing w:after="0" w:line="240" w:lineRule="auto"/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43"/>
              <w:spacing w:before="23"/>
              <w:ind w:left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Каким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должен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быть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человек? Духовно- нравственный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облик</w:t>
            </w:r>
            <w:r>
              <w:rPr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идеал</w:t>
            </w:r>
            <w:r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right w:val="single" w:color="auto" w:sz="4" w:space="0"/>
            </w:tcBorders>
          </w:tcPr>
          <w:p>
            <w:pPr>
              <w:pStyle w:val="43"/>
              <w:spacing w:before="22"/>
              <w:ind w:left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Взросление</w:t>
            </w:r>
            <w:r>
              <w:rPr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человека</w:t>
            </w:r>
            <w:r>
              <w:rPr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культуре</w:t>
            </w:r>
            <w:r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народов</w:t>
            </w:r>
            <w:r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left w:val="single" w:color="auto" w:sz="4" w:space="0"/>
            </w:tcBorders>
          </w:tcPr>
          <w:p>
            <w:pPr>
              <w:pStyle w:val="43"/>
              <w:spacing w:before="19"/>
              <w:ind w:left="3" w:right="155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Религия</w:t>
            </w:r>
            <w:r>
              <w:rPr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как</w:t>
            </w:r>
            <w:r>
              <w:rPr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источник</w:t>
            </w:r>
            <w:r>
              <w:rPr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нравственности</w:t>
            </w:r>
          </w:p>
          <w:p>
            <w:pPr>
              <w:pStyle w:val="43"/>
              <w:spacing w:before="19"/>
              <w:ind w:left="3" w:right="15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</w:tcPr>
          <w:p>
            <w:pPr>
              <w:pStyle w:val="43"/>
              <w:spacing w:before="45"/>
              <w:ind w:left="3" w:right="15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Наука</w:t>
            </w:r>
            <w:r>
              <w:rPr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как </w:t>
            </w:r>
            <w:r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источник </w:t>
            </w:r>
            <w:r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</w:t>
            </w:r>
            <w:r>
              <w:rPr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</w:t>
            </w:r>
            <w:r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человеке</w:t>
            </w:r>
            <w:r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</w:tcPr>
          <w:p>
            <w:pPr>
              <w:pStyle w:val="43"/>
              <w:spacing w:before="45"/>
              <w:ind w:left="3" w:right="158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Этика и нравственность как</w:t>
            </w:r>
            <w:r>
              <w:rPr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>
              <w:rPr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</w:tcPr>
          <w:p>
            <w:pPr>
              <w:pStyle w:val="43"/>
              <w:tabs>
                <w:tab w:val="left" w:pos="1722"/>
              </w:tabs>
              <w:spacing w:before="44"/>
              <w:ind w:left="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Самопознание</w:t>
            </w:r>
            <w:r>
              <w:rPr>
                <w:w w:val="115"/>
                <w:sz w:val="24"/>
                <w:szCs w:val="24"/>
              </w:rPr>
              <w:tab/>
            </w:r>
            <w:r>
              <w:rPr>
                <w:i/>
                <w:spacing w:val="-1"/>
                <w:w w:val="120"/>
                <w:sz w:val="24"/>
                <w:szCs w:val="24"/>
              </w:rPr>
              <w:t>(практиче</w:t>
            </w:r>
            <w:r>
              <w:rPr>
                <w:i/>
                <w:w w:val="120"/>
                <w:sz w:val="24"/>
                <w:szCs w:val="24"/>
              </w:rPr>
              <w:t>ское</w:t>
            </w:r>
            <w:r>
              <w:rPr>
                <w:i/>
                <w:spacing w:val="12"/>
                <w:w w:val="120"/>
                <w:sz w:val="24"/>
                <w:szCs w:val="24"/>
              </w:rPr>
              <w:t xml:space="preserve"> </w:t>
            </w:r>
            <w:r>
              <w:rPr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gridSpan w:val="5"/>
          </w:tcPr>
          <w:p>
            <w:pPr>
              <w:tabs>
                <w:tab w:val="left" w:pos="3915"/>
              </w:tabs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</w:tcPr>
          <w:p>
            <w:pPr>
              <w:pStyle w:val="43"/>
              <w:ind w:left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Труд</w:t>
            </w:r>
            <w:r>
              <w:rPr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делает</w:t>
            </w:r>
            <w:r>
              <w:rPr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человека</w:t>
            </w:r>
            <w:r>
              <w:rPr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43"/>
              <w:ind w:left="3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 xml:space="preserve">Подвиг: </w:t>
            </w:r>
            <w:r>
              <w:rPr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как</w:t>
            </w:r>
            <w:r>
              <w:rPr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узнать</w:t>
            </w:r>
            <w:r>
              <w:rPr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героя?</w:t>
            </w:r>
          </w:p>
          <w:p>
            <w:pPr>
              <w:pStyle w:val="43"/>
              <w:ind w:left="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3"/>
              <w:spacing w:before="23"/>
              <w:ind w:left="3" w:right="158"/>
              <w:rPr>
                <w:spacing w:val="1"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Проблемы современного общества как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отражение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духовно-нравственного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</w:p>
          <w:p>
            <w:pPr>
              <w:pStyle w:val="43"/>
              <w:spacing w:before="23"/>
              <w:ind w:left="3" w:right="15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3"/>
              <w:spacing w:before="22"/>
              <w:ind w:left="3" w:right="15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Духовно-нравственные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1290"/>
              </w:tabs>
              <w:spacing w:after="0" w:line="240" w:lineRule="auto"/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left w:val="single" w:color="auto" w:sz="4" w:space="0"/>
            </w:tcBorders>
          </w:tcPr>
          <w:p>
            <w:pPr>
              <w:pStyle w:val="43"/>
              <w:spacing w:before="19"/>
              <w:ind w:left="3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Гуманизм</w:t>
            </w:r>
            <w:r>
              <w:rPr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как</w:t>
            </w:r>
            <w:r>
              <w:rPr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сущностная</w:t>
            </w:r>
            <w:r>
              <w:rPr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характеристика</w:t>
            </w:r>
            <w:r>
              <w:rPr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духовно-</w:t>
            </w:r>
            <w:r>
              <w:rPr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нравственной культуры народов</w:t>
            </w:r>
            <w:r>
              <w:rPr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43"/>
              <w:spacing w:before="45"/>
              <w:ind w:left="3" w:right="15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Социальные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профессии;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важность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сохранения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духовно-нравственного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облика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43"/>
              <w:spacing w:before="44"/>
              <w:ind w:left="3" w:right="15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Выдающиеся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благотворите-</w:t>
            </w:r>
            <w:r>
              <w:rPr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истории 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Благотворительность как нравственный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долг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>
            <w:pPr>
              <w:pStyle w:val="43"/>
              <w:spacing w:before="41"/>
              <w:ind w:left="3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Выдающиеся</w:t>
            </w:r>
            <w:r>
              <w:rPr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учёные</w:t>
            </w:r>
            <w:r>
              <w:rPr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Рос</w:t>
            </w:r>
            <w:r>
              <w:rPr>
                <w:w w:val="105"/>
                <w:sz w:val="24"/>
                <w:szCs w:val="24"/>
              </w:rPr>
              <w:t>сии. Наука как источник со</w:t>
            </w:r>
            <w:r>
              <w:rPr>
                <w:w w:val="110"/>
                <w:sz w:val="24"/>
                <w:szCs w:val="24"/>
              </w:rPr>
              <w:t xml:space="preserve">циального и духовного </w:t>
            </w:r>
          </w:p>
          <w:p>
            <w:pPr>
              <w:pStyle w:val="43"/>
              <w:spacing w:before="41"/>
              <w:ind w:left="3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прогресса</w:t>
            </w:r>
            <w:r>
              <w:rPr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43"/>
              <w:spacing w:before="45"/>
              <w:ind w:left="3" w:right="228"/>
              <w:rPr>
                <w:i/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>Моя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профессия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  <w:szCs w:val="24"/>
              </w:rPr>
              <w:t>(практиче</w:t>
            </w:r>
            <w:r>
              <w:rPr>
                <w:i/>
                <w:w w:val="120"/>
                <w:sz w:val="24"/>
                <w:szCs w:val="24"/>
              </w:rPr>
              <w:t>ское</w:t>
            </w:r>
            <w:r>
              <w:rPr>
                <w:i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1290"/>
              </w:tabs>
              <w:spacing w:after="0" w:line="240" w:lineRule="auto"/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gridSpan w:val="5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 - 11 ч</w:t>
            </w: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right w:val="single" w:color="auto" w:sz="4" w:space="0"/>
            </w:tcBorders>
          </w:tcPr>
          <w:p>
            <w:pPr>
              <w:pStyle w:val="43"/>
              <w:spacing w:before="42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Гражданин</w:t>
            </w:r>
          </w:p>
          <w:p>
            <w:pPr>
              <w:pStyle w:val="43"/>
              <w:spacing w:before="42"/>
              <w:ind w:left="1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</w:tcPr>
          <w:p>
            <w:pPr>
              <w:pStyle w:val="43"/>
              <w:spacing w:before="4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43"/>
              <w:spacing w:before="41"/>
              <w:ind w:right="237"/>
              <w:rPr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</w:rPr>
              <w:t>Защита</w:t>
            </w:r>
            <w:r>
              <w:rPr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spacing w:val="-2"/>
                <w:w w:val="110"/>
                <w:sz w:val="24"/>
                <w:szCs w:val="24"/>
              </w:rPr>
              <w:t>Родины:</w:t>
            </w:r>
            <w:r>
              <w:rPr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spacing w:val="-2"/>
                <w:w w:val="110"/>
                <w:sz w:val="24"/>
                <w:szCs w:val="24"/>
              </w:rPr>
              <w:t>подвиг</w:t>
            </w:r>
            <w:r>
              <w:rPr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spacing w:val="-1"/>
                <w:w w:val="110"/>
                <w:sz w:val="24"/>
                <w:szCs w:val="24"/>
              </w:rPr>
              <w:t>или</w:t>
            </w:r>
            <w:r>
              <w:rPr>
                <w:spacing w:val="-40"/>
                <w:w w:val="110"/>
                <w:sz w:val="24"/>
                <w:szCs w:val="24"/>
              </w:rPr>
              <w:t xml:space="preserve">  </w:t>
            </w:r>
            <w:r>
              <w:rPr>
                <w:w w:val="110"/>
                <w:sz w:val="24"/>
                <w:szCs w:val="24"/>
              </w:rPr>
              <w:t>долг?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43"/>
              <w:spacing w:before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43"/>
              <w:spacing w:before="9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Россия</w:t>
            </w:r>
            <w:r>
              <w:rPr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—</w:t>
            </w:r>
            <w:r>
              <w:rPr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наша</w:t>
            </w:r>
            <w:r>
              <w:rPr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right w:val="single" w:color="auto" w:sz="4" w:space="0"/>
            </w:tcBorders>
          </w:tcPr>
          <w:p>
            <w:pPr>
              <w:pStyle w:val="43"/>
              <w:spacing w:before="107"/>
              <w:ind w:left="3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 xml:space="preserve">Гражданская   </w:t>
            </w:r>
            <w:r>
              <w:rPr>
                <w:spacing w:val="18"/>
                <w:w w:val="110"/>
                <w:sz w:val="24"/>
                <w:szCs w:val="24"/>
              </w:rPr>
              <w:t xml:space="preserve">  </w:t>
            </w:r>
            <w:r>
              <w:rPr>
                <w:w w:val="110"/>
                <w:sz w:val="24"/>
                <w:szCs w:val="24"/>
              </w:rPr>
              <w:t>идентичность</w:t>
            </w:r>
          </w:p>
          <w:p>
            <w:pPr>
              <w:pStyle w:val="43"/>
              <w:spacing w:before="12"/>
              <w:ind w:left="169"/>
              <w:rPr>
                <w:i/>
                <w:sz w:val="24"/>
                <w:szCs w:val="24"/>
              </w:rPr>
            </w:pPr>
            <w:r>
              <w:rPr>
                <w:i/>
                <w:w w:val="120"/>
                <w:sz w:val="24"/>
                <w:szCs w:val="24"/>
              </w:rPr>
              <w:t xml:space="preserve"> (практическое</w:t>
            </w:r>
            <w:r>
              <w:rPr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</w:tcPr>
          <w:p>
            <w:pPr>
              <w:pStyle w:val="43"/>
              <w:spacing w:before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 xml:space="preserve">Моя </w:t>
            </w:r>
            <w:r>
              <w:rPr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 xml:space="preserve">школа  </w:t>
            </w:r>
            <w:r>
              <w:rPr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 xml:space="preserve">и  </w:t>
            </w:r>
            <w:r>
              <w:rPr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 xml:space="preserve">мой  </w:t>
            </w:r>
            <w:r>
              <w:rPr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класс</w:t>
            </w:r>
          </w:p>
          <w:p>
            <w:pPr>
              <w:pStyle w:val="43"/>
              <w:spacing w:before="12"/>
              <w:ind w:left="169"/>
              <w:rPr>
                <w:i/>
                <w:sz w:val="24"/>
                <w:szCs w:val="24"/>
              </w:rPr>
            </w:pPr>
            <w:r>
              <w:rPr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>
            <w:pPr>
              <w:pStyle w:val="43"/>
              <w:rPr>
                <w:i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Человек: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какой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он?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</w:tcPr>
          <w:p>
            <w:pPr>
              <w:pStyle w:val="43"/>
              <w:rPr>
                <w:i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Человек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культура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- http://orkce.apkpro.ru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гуманитарная библиотека - www.gumfak.ru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 музей истории религии - www.gmir.ru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43"/>
              <w:spacing w:before="78"/>
              <w:ind w:left="93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0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>
      <w:pPr>
        <w:pBdr>
          <w:bottom w:val="single" w:color="000000" w:sz="6" w:space="5"/>
        </w:pBdr>
        <w:shd w:val="clear" w:color="auto" w:fill="FFFFFF"/>
        <w:spacing w:before="100" w:beforeAutospacing="1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 5 КЛАСС</w:t>
      </w:r>
    </w:p>
    <w:tbl>
      <w:tblPr>
        <w:tblStyle w:val="6"/>
        <w:tblW w:w="14760" w:type="dxa"/>
        <w:tblInd w:w="-6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3655"/>
        <w:gridCol w:w="752"/>
        <w:gridCol w:w="1421"/>
        <w:gridCol w:w="1437"/>
        <w:gridCol w:w="3994"/>
        <w:gridCol w:w="29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01.09.2023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Наш дом — Россия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08.09.2023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15.09.2023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 — язык общения и язык возможностей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22.09.2023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29.09.2023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06.10.2023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13.10.2023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20.10.2023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Культура и образование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27.10.2023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Многообразие культур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10.11.2023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Многообразие культур России 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17.11.2023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Семья  — хранитель духовных ценностей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24.11.2023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01.12.2023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08.12.2023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15.12.2023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22.12.2023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Семья в современном мире 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29.12.2023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Личность  — общество  —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12.01.2024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Духовный мир человека. Человек — творец культуры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19.01.2024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Личность и духовно-нравственные ценности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26.01.2024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02.02.2024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09.02.2024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16.02.2024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01.03.2024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15.03.2024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22.03.2024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Памятники в культуре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05.04.2024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12.04.2024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19.04.2024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26.04.2024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03.05.2024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Бытовые традиции народов России: пища, одежда, дом 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17.05.2024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Культурная карта России 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24.05.2024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Единство страны  — залог будущего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31.05.2024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 6 КЛАСС</w:t>
      </w:r>
    </w:p>
    <w:tbl>
      <w:tblPr>
        <w:tblStyle w:val="6"/>
        <w:tblW w:w="14760" w:type="dxa"/>
        <w:tblInd w:w="-6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3887"/>
        <w:gridCol w:w="752"/>
        <w:gridCol w:w="1307"/>
        <w:gridCol w:w="1319"/>
        <w:gridCol w:w="3994"/>
        <w:gridCol w:w="29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07.09.2023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14.09.2023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21.09.2023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28.09.2023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05.10.2023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12.10.2023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19.10.2023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мир: самое важное (практическое занятие)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26.10.2023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09.11.2023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16.11.2023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23.11.2023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как  источник  знания о человеке и человеческом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30.11.2023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07.12.2023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14.12.2023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21.12.2023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Подвиг:  как узнать героя?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28.12.2023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11.01.2024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18.01.2024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25.01.2024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01.02.2024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08.02.2024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благотворите- ли в истории . Благотворительность как нравственный долг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15.02.2024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22.02.2024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 (практическое занятие)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29.02.2024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07.03.2024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14.03.2024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Родины: подвиг или  долг?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21.03.2024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. Россия — наша Родина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04.04.2024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    идентичность (практическое занятие)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11.04.2024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 школа   и   мой   класс(практическое занятие)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18.04.2024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Человек: какой он? (практическое занятие)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25.04.2024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культура (практическое занятие)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02.05.2024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16.05.2024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r>
              <w:t>23.05.2024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>
      <w:pPr>
        <w:shd w:val="clear" w:color="auto" w:fill="F7FDF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</w:t>
      </w:r>
    </w:p>
    <w:p>
      <w:pPr>
        <w:shd w:val="clear" w:color="auto" w:fill="F7FDF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Л.Л.Шевченко /Л.Л.Шевченко. Православная культура: концепция и программа учебного предмета. 1-11 годы ибочения. 2- изд., -М., Центр поддержки культурно-исторических традиций Отечества, 2012, (с.169).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Учебник Б. И. Пивоваров Основы православной культуры. Родное слово.5 класс. Смоленск, Издательство «Ассоциация XXI век», 2017г</w:t>
      </w:r>
    </w:p>
    <w:p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lang w:eastAsia="ru-RU"/>
        </w:rPr>
        <w:t>МЕТОДИЧЕСКИЕ МАТЕРИАЛЫ ДЛЯ УЧИТЕЛЯ</w:t>
      </w:r>
    </w:p>
    <w:p>
      <w:pPr>
        <w:shd w:val="clear" w:color="auto" w:fill="F7FDF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Шевченко Л.Л. ОРКСЭ. ОДНКНР. Основы православной культуры. 4-5 классы. Методические пособие для учителя. 4-5 классы. - М., Центр поддержки культурно-исторических традиций Отечества, 2010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Родное слово: хрестоматия к учебному пособию Б. И. Пивоварова «Родное слово» для 5 кл. общеобразовательных организаций.</w:t>
      </w:r>
    </w:p>
    <w:p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>
      <w:pPr>
        <w:shd w:val="clear" w:color="auto" w:fill="F7FDF7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Основы религиозных культур и светской этики - http://orkce.apkpro.ru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Электронная гуманитарная библиотека - www.gumfak.ru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Государственный музей истории религии - www.gmir.ru</w:t>
      </w: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color w:val="000000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color w:val="000000"/>
          <w:lang w:eastAsia="ru-RU"/>
        </w:rPr>
        <w:t>УЧЕБНОЕ ОБОРУДОВАНИЕ</w:t>
      </w:r>
    </w:p>
    <w:p>
      <w:pPr>
        <w:shd w:val="clear" w:color="auto" w:fill="F7FDF7"/>
        <w:spacing w:after="0" w:line="240" w:lineRule="auto"/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t>электронные тесты;</w:t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t>интерактивные модели;</w:t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t>красочные иллюстрации;</w:t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t>готовые разработки;</w:t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t>тренажеры и другие учебно-методические материалы.</w:t>
      </w:r>
    </w:p>
    <w:p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color w:val="000000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>
      <w:pPr>
        <w:shd w:val="clear" w:color="auto" w:fill="F7FDF7"/>
        <w:spacing w:line="240" w:lineRule="auto"/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t>ноутбук;</w:t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t>проектор;</w:t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t>экран;</w:t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t>интерактивная доска;</w:t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  <w:t>доступ в интернет.</w:t>
      </w:r>
    </w:p>
    <w:p/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85981"/>
    <w:multiLevelType w:val="multilevel"/>
    <w:tmpl w:val="022859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2297E61"/>
    <w:multiLevelType w:val="multilevel"/>
    <w:tmpl w:val="02297E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36E2F81"/>
    <w:multiLevelType w:val="multilevel"/>
    <w:tmpl w:val="036E2F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3AE4A20"/>
    <w:multiLevelType w:val="multilevel"/>
    <w:tmpl w:val="03AE4A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44F7781"/>
    <w:multiLevelType w:val="multilevel"/>
    <w:tmpl w:val="044F77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4A024E0"/>
    <w:multiLevelType w:val="multilevel"/>
    <w:tmpl w:val="04A024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057D30CF"/>
    <w:multiLevelType w:val="multilevel"/>
    <w:tmpl w:val="057D30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059B45F0"/>
    <w:multiLevelType w:val="multilevel"/>
    <w:tmpl w:val="059B45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0675747A"/>
    <w:multiLevelType w:val="multilevel"/>
    <w:tmpl w:val="067574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097738E3"/>
    <w:multiLevelType w:val="multilevel"/>
    <w:tmpl w:val="097738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09873027"/>
    <w:multiLevelType w:val="multilevel"/>
    <w:tmpl w:val="098730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0A772EFC"/>
    <w:multiLevelType w:val="multilevel"/>
    <w:tmpl w:val="0A772E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0D18120F"/>
    <w:multiLevelType w:val="multilevel"/>
    <w:tmpl w:val="0D1812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0FE60CF3"/>
    <w:multiLevelType w:val="multilevel"/>
    <w:tmpl w:val="0FE60C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05A02F5"/>
    <w:multiLevelType w:val="multilevel"/>
    <w:tmpl w:val="105A02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105C5BE6"/>
    <w:multiLevelType w:val="multilevel"/>
    <w:tmpl w:val="105C5B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10606680"/>
    <w:multiLevelType w:val="multilevel"/>
    <w:tmpl w:val="106066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12213B88"/>
    <w:multiLevelType w:val="multilevel"/>
    <w:tmpl w:val="12213B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133462EB"/>
    <w:multiLevelType w:val="multilevel"/>
    <w:tmpl w:val="133462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138631A8"/>
    <w:multiLevelType w:val="multilevel"/>
    <w:tmpl w:val="138631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14330BC5"/>
    <w:multiLevelType w:val="multilevel"/>
    <w:tmpl w:val="14330B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15F500F3"/>
    <w:multiLevelType w:val="multilevel"/>
    <w:tmpl w:val="15F500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164D4FCC"/>
    <w:multiLevelType w:val="multilevel"/>
    <w:tmpl w:val="164D4F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167F31CA"/>
    <w:multiLevelType w:val="multilevel"/>
    <w:tmpl w:val="167F31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170E17FE"/>
    <w:multiLevelType w:val="multilevel"/>
    <w:tmpl w:val="170E17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18AE084E"/>
    <w:multiLevelType w:val="multilevel"/>
    <w:tmpl w:val="18AE08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19B85BD2"/>
    <w:multiLevelType w:val="multilevel"/>
    <w:tmpl w:val="19B85B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19E347CF"/>
    <w:multiLevelType w:val="multilevel"/>
    <w:tmpl w:val="19E347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19FE5193"/>
    <w:multiLevelType w:val="multilevel"/>
    <w:tmpl w:val="19FE51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1B5A7CD3"/>
    <w:multiLevelType w:val="multilevel"/>
    <w:tmpl w:val="1B5A7C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1BF11F34"/>
    <w:multiLevelType w:val="multilevel"/>
    <w:tmpl w:val="1BF11F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1D062D97"/>
    <w:multiLevelType w:val="multilevel"/>
    <w:tmpl w:val="1D062D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1D394FEE"/>
    <w:multiLevelType w:val="multilevel"/>
    <w:tmpl w:val="1D394F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1D92224F"/>
    <w:multiLevelType w:val="multilevel"/>
    <w:tmpl w:val="1D9222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1D9D3CFA"/>
    <w:multiLevelType w:val="multilevel"/>
    <w:tmpl w:val="1D9D3C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1DE7579C"/>
    <w:multiLevelType w:val="multilevel"/>
    <w:tmpl w:val="1DE757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1F0C47B4"/>
    <w:multiLevelType w:val="multilevel"/>
    <w:tmpl w:val="1F0C47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1F97137C"/>
    <w:multiLevelType w:val="multilevel"/>
    <w:tmpl w:val="1F9713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201323D5"/>
    <w:multiLevelType w:val="multilevel"/>
    <w:tmpl w:val="201323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20C42D5E"/>
    <w:multiLevelType w:val="multilevel"/>
    <w:tmpl w:val="20C42D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21D75A68"/>
    <w:multiLevelType w:val="multilevel"/>
    <w:tmpl w:val="21D75A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21FA23EF"/>
    <w:multiLevelType w:val="multilevel"/>
    <w:tmpl w:val="21FA23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>
    <w:nsid w:val="25100ECA"/>
    <w:multiLevelType w:val="multilevel"/>
    <w:tmpl w:val="25100E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>
    <w:nsid w:val="26011E94"/>
    <w:multiLevelType w:val="multilevel"/>
    <w:tmpl w:val="26011E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>
    <w:nsid w:val="272576D3"/>
    <w:multiLevelType w:val="multilevel"/>
    <w:tmpl w:val="272576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>
    <w:nsid w:val="298A57E3"/>
    <w:multiLevelType w:val="multilevel"/>
    <w:tmpl w:val="298A57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>
    <w:nsid w:val="2A1A5C17"/>
    <w:multiLevelType w:val="multilevel"/>
    <w:tmpl w:val="2A1A5C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>
    <w:nsid w:val="2A536DE9"/>
    <w:multiLevelType w:val="multilevel"/>
    <w:tmpl w:val="2A536D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">
    <w:nsid w:val="2A8267D2"/>
    <w:multiLevelType w:val="multilevel"/>
    <w:tmpl w:val="2A8267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>
    <w:nsid w:val="2B1C00E5"/>
    <w:multiLevelType w:val="multilevel"/>
    <w:tmpl w:val="2B1C00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">
    <w:nsid w:val="2B7328C9"/>
    <w:multiLevelType w:val="multilevel"/>
    <w:tmpl w:val="2B7328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1">
    <w:nsid w:val="2CC83035"/>
    <w:multiLevelType w:val="multilevel"/>
    <w:tmpl w:val="2CC830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2">
    <w:nsid w:val="2D5002E7"/>
    <w:multiLevelType w:val="multilevel"/>
    <w:tmpl w:val="2D5002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3">
    <w:nsid w:val="2DC17E98"/>
    <w:multiLevelType w:val="multilevel"/>
    <w:tmpl w:val="2DC17E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4">
    <w:nsid w:val="2DE90BFB"/>
    <w:multiLevelType w:val="multilevel"/>
    <w:tmpl w:val="2DE90B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5">
    <w:nsid w:val="2E0944B9"/>
    <w:multiLevelType w:val="multilevel"/>
    <w:tmpl w:val="2E0944B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6">
    <w:nsid w:val="2E4D0E02"/>
    <w:multiLevelType w:val="multilevel"/>
    <w:tmpl w:val="2E4D0E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7">
    <w:nsid w:val="2F300E2A"/>
    <w:multiLevelType w:val="multilevel"/>
    <w:tmpl w:val="2F300E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8">
    <w:nsid w:val="2F9827DC"/>
    <w:multiLevelType w:val="multilevel"/>
    <w:tmpl w:val="2F9827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9">
    <w:nsid w:val="3065481D"/>
    <w:multiLevelType w:val="multilevel"/>
    <w:tmpl w:val="306548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0">
    <w:nsid w:val="30E92737"/>
    <w:multiLevelType w:val="multilevel"/>
    <w:tmpl w:val="30E927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1">
    <w:nsid w:val="326F0A3C"/>
    <w:multiLevelType w:val="multilevel"/>
    <w:tmpl w:val="326F0A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2">
    <w:nsid w:val="3423516A"/>
    <w:multiLevelType w:val="multilevel"/>
    <w:tmpl w:val="342351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3">
    <w:nsid w:val="342B1E5D"/>
    <w:multiLevelType w:val="multilevel"/>
    <w:tmpl w:val="342B1E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4">
    <w:nsid w:val="34735273"/>
    <w:multiLevelType w:val="multilevel"/>
    <w:tmpl w:val="347352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5">
    <w:nsid w:val="36E406C0"/>
    <w:multiLevelType w:val="multilevel"/>
    <w:tmpl w:val="36E406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6">
    <w:nsid w:val="3A3532D9"/>
    <w:multiLevelType w:val="multilevel"/>
    <w:tmpl w:val="3A3532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7">
    <w:nsid w:val="3A396F13"/>
    <w:multiLevelType w:val="multilevel"/>
    <w:tmpl w:val="3A396F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8">
    <w:nsid w:val="3A411294"/>
    <w:multiLevelType w:val="multilevel"/>
    <w:tmpl w:val="3A4112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9">
    <w:nsid w:val="3A481880"/>
    <w:multiLevelType w:val="multilevel"/>
    <w:tmpl w:val="3A4818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0">
    <w:nsid w:val="3A88275E"/>
    <w:multiLevelType w:val="multilevel"/>
    <w:tmpl w:val="3A8827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1">
    <w:nsid w:val="3AC67A93"/>
    <w:multiLevelType w:val="multilevel"/>
    <w:tmpl w:val="3AC67A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2">
    <w:nsid w:val="3B294EC6"/>
    <w:multiLevelType w:val="multilevel"/>
    <w:tmpl w:val="3B294E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3">
    <w:nsid w:val="3BD05EDA"/>
    <w:multiLevelType w:val="multilevel"/>
    <w:tmpl w:val="3BD05E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4">
    <w:nsid w:val="3BE45861"/>
    <w:multiLevelType w:val="multilevel"/>
    <w:tmpl w:val="3BE458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5">
    <w:nsid w:val="3C8E5F80"/>
    <w:multiLevelType w:val="multilevel"/>
    <w:tmpl w:val="3C8E5F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6">
    <w:nsid w:val="3CB82EB4"/>
    <w:multiLevelType w:val="multilevel"/>
    <w:tmpl w:val="3CB82E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7">
    <w:nsid w:val="3D952D68"/>
    <w:multiLevelType w:val="multilevel"/>
    <w:tmpl w:val="3D952D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8">
    <w:nsid w:val="400F4770"/>
    <w:multiLevelType w:val="multilevel"/>
    <w:tmpl w:val="400F47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9">
    <w:nsid w:val="42E34EE4"/>
    <w:multiLevelType w:val="multilevel"/>
    <w:tmpl w:val="42E34E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0">
    <w:nsid w:val="437C2ED5"/>
    <w:multiLevelType w:val="multilevel"/>
    <w:tmpl w:val="437C2E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1">
    <w:nsid w:val="441F207B"/>
    <w:multiLevelType w:val="multilevel"/>
    <w:tmpl w:val="441F20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2">
    <w:nsid w:val="44E12F49"/>
    <w:multiLevelType w:val="multilevel"/>
    <w:tmpl w:val="44E12F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3">
    <w:nsid w:val="46C126D0"/>
    <w:multiLevelType w:val="multilevel"/>
    <w:tmpl w:val="46C126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4">
    <w:nsid w:val="47374395"/>
    <w:multiLevelType w:val="multilevel"/>
    <w:tmpl w:val="4737439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5">
    <w:nsid w:val="47A30732"/>
    <w:multiLevelType w:val="multilevel"/>
    <w:tmpl w:val="47A307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6">
    <w:nsid w:val="47F2640B"/>
    <w:multiLevelType w:val="multilevel"/>
    <w:tmpl w:val="47F264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7">
    <w:nsid w:val="48510308"/>
    <w:multiLevelType w:val="multilevel"/>
    <w:tmpl w:val="485103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8">
    <w:nsid w:val="49D77BDB"/>
    <w:multiLevelType w:val="multilevel"/>
    <w:tmpl w:val="49D77B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9">
    <w:nsid w:val="4A47432C"/>
    <w:multiLevelType w:val="multilevel"/>
    <w:tmpl w:val="4A4743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0">
    <w:nsid w:val="4A7A6934"/>
    <w:multiLevelType w:val="multilevel"/>
    <w:tmpl w:val="4A7A69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1">
    <w:nsid w:val="4BAD0146"/>
    <w:multiLevelType w:val="multilevel"/>
    <w:tmpl w:val="4BAD01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2">
    <w:nsid w:val="4CA94034"/>
    <w:multiLevelType w:val="multilevel"/>
    <w:tmpl w:val="4CA940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3">
    <w:nsid w:val="4D131A7D"/>
    <w:multiLevelType w:val="multilevel"/>
    <w:tmpl w:val="4D131A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4">
    <w:nsid w:val="4D77191E"/>
    <w:multiLevelType w:val="multilevel"/>
    <w:tmpl w:val="4D7719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5">
    <w:nsid w:val="4E776BB1"/>
    <w:multiLevelType w:val="multilevel"/>
    <w:tmpl w:val="4E776B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6">
    <w:nsid w:val="4F8029D6"/>
    <w:multiLevelType w:val="multilevel"/>
    <w:tmpl w:val="4F8029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7">
    <w:nsid w:val="4FF77F87"/>
    <w:multiLevelType w:val="multilevel"/>
    <w:tmpl w:val="4FF77F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8">
    <w:nsid w:val="512963EB"/>
    <w:multiLevelType w:val="multilevel"/>
    <w:tmpl w:val="512963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9">
    <w:nsid w:val="51335E21"/>
    <w:multiLevelType w:val="multilevel"/>
    <w:tmpl w:val="51335E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0">
    <w:nsid w:val="51B37B34"/>
    <w:multiLevelType w:val="multilevel"/>
    <w:tmpl w:val="51B37B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1">
    <w:nsid w:val="5224756E"/>
    <w:multiLevelType w:val="multilevel"/>
    <w:tmpl w:val="522475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2">
    <w:nsid w:val="531055D8"/>
    <w:multiLevelType w:val="multilevel"/>
    <w:tmpl w:val="531055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3">
    <w:nsid w:val="54B3133B"/>
    <w:multiLevelType w:val="multilevel"/>
    <w:tmpl w:val="54B313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4">
    <w:nsid w:val="54DB1129"/>
    <w:multiLevelType w:val="multilevel"/>
    <w:tmpl w:val="54DB11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5">
    <w:nsid w:val="54E111C2"/>
    <w:multiLevelType w:val="multilevel"/>
    <w:tmpl w:val="54E111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6">
    <w:nsid w:val="55247BD6"/>
    <w:multiLevelType w:val="multilevel"/>
    <w:tmpl w:val="55247B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7">
    <w:nsid w:val="55531B13"/>
    <w:multiLevelType w:val="multilevel"/>
    <w:tmpl w:val="55531B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8">
    <w:nsid w:val="5555783C"/>
    <w:multiLevelType w:val="multilevel"/>
    <w:tmpl w:val="555578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9">
    <w:nsid w:val="557351D3"/>
    <w:multiLevelType w:val="multilevel"/>
    <w:tmpl w:val="557351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0">
    <w:nsid w:val="56011EC1"/>
    <w:multiLevelType w:val="multilevel"/>
    <w:tmpl w:val="56011E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1">
    <w:nsid w:val="57D42860"/>
    <w:multiLevelType w:val="multilevel"/>
    <w:tmpl w:val="57D428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2">
    <w:nsid w:val="58B7392D"/>
    <w:multiLevelType w:val="multilevel"/>
    <w:tmpl w:val="58B739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3">
    <w:nsid w:val="58EA52C8"/>
    <w:multiLevelType w:val="multilevel"/>
    <w:tmpl w:val="58EA52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4">
    <w:nsid w:val="5BAB7B72"/>
    <w:multiLevelType w:val="multilevel"/>
    <w:tmpl w:val="5BAB7B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5">
    <w:nsid w:val="5BE40135"/>
    <w:multiLevelType w:val="multilevel"/>
    <w:tmpl w:val="5BE401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6">
    <w:nsid w:val="5C5E530C"/>
    <w:multiLevelType w:val="multilevel"/>
    <w:tmpl w:val="5C5E53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7">
    <w:nsid w:val="5D2223CF"/>
    <w:multiLevelType w:val="multilevel"/>
    <w:tmpl w:val="5D2223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8">
    <w:nsid w:val="5E413522"/>
    <w:multiLevelType w:val="multilevel"/>
    <w:tmpl w:val="5E4135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9">
    <w:nsid w:val="5EC320E1"/>
    <w:multiLevelType w:val="multilevel"/>
    <w:tmpl w:val="5EC320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0">
    <w:nsid w:val="5F521374"/>
    <w:multiLevelType w:val="multilevel"/>
    <w:tmpl w:val="5F52137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1">
    <w:nsid w:val="60FE3786"/>
    <w:multiLevelType w:val="multilevel"/>
    <w:tmpl w:val="60FE37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2">
    <w:nsid w:val="61346570"/>
    <w:multiLevelType w:val="multilevel"/>
    <w:tmpl w:val="613465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3">
    <w:nsid w:val="61605B33"/>
    <w:multiLevelType w:val="multilevel"/>
    <w:tmpl w:val="61605B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4">
    <w:nsid w:val="619D1F73"/>
    <w:multiLevelType w:val="multilevel"/>
    <w:tmpl w:val="619D1F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5">
    <w:nsid w:val="62662C70"/>
    <w:multiLevelType w:val="multilevel"/>
    <w:tmpl w:val="62662C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6">
    <w:nsid w:val="62757214"/>
    <w:multiLevelType w:val="multilevel"/>
    <w:tmpl w:val="627572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7">
    <w:nsid w:val="62E77884"/>
    <w:multiLevelType w:val="multilevel"/>
    <w:tmpl w:val="62E778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8">
    <w:nsid w:val="632C6DEC"/>
    <w:multiLevelType w:val="multilevel"/>
    <w:tmpl w:val="632C6D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9">
    <w:nsid w:val="63E76817"/>
    <w:multiLevelType w:val="multilevel"/>
    <w:tmpl w:val="63E768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0">
    <w:nsid w:val="6437505D"/>
    <w:multiLevelType w:val="multilevel"/>
    <w:tmpl w:val="643750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1">
    <w:nsid w:val="651521CD"/>
    <w:multiLevelType w:val="multilevel"/>
    <w:tmpl w:val="651521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2">
    <w:nsid w:val="6550710E"/>
    <w:multiLevelType w:val="multilevel"/>
    <w:tmpl w:val="6550710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3">
    <w:nsid w:val="66436BD1"/>
    <w:multiLevelType w:val="multilevel"/>
    <w:tmpl w:val="66436B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4">
    <w:nsid w:val="66AF10A2"/>
    <w:multiLevelType w:val="multilevel"/>
    <w:tmpl w:val="66AF10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5">
    <w:nsid w:val="697B63CC"/>
    <w:multiLevelType w:val="multilevel"/>
    <w:tmpl w:val="697B63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6">
    <w:nsid w:val="69ED00F8"/>
    <w:multiLevelType w:val="multilevel"/>
    <w:tmpl w:val="69ED00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7">
    <w:nsid w:val="6A910521"/>
    <w:multiLevelType w:val="multilevel"/>
    <w:tmpl w:val="6A9105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8">
    <w:nsid w:val="6B9D303B"/>
    <w:multiLevelType w:val="multilevel"/>
    <w:tmpl w:val="6B9D30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9">
    <w:nsid w:val="6BC5374D"/>
    <w:multiLevelType w:val="multilevel"/>
    <w:tmpl w:val="6BC537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0">
    <w:nsid w:val="6C5F3DDB"/>
    <w:multiLevelType w:val="multilevel"/>
    <w:tmpl w:val="6C5F3D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1">
    <w:nsid w:val="6D006B5A"/>
    <w:multiLevelType w:val="multilevel"/>
    <w:tmpl w:val="6D006B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2">
    <w:nsid w:val="6D2B5065"/>
    <w:multiLevelType w:val="multilevel"/>
    <w:tmpl w:val="6D2B50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3">
    <w:nsid w:val="6D662746"/>
    <w:multiLevelType w:val="multilevel"/>
    <w:tmpl w:val="6D6627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4">
    <w:nsid w:val="6F2644B5"/>
    <w:multiLevelType w:val="multilevel"/>
    <w:tmpl w:val="6F2644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5">
    <w:nsid w:val="6F475164"/>
    <w:multiLevelType w:val="multilevel"/>
    <w:tmpl w:val="6F4751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6">
    <w:nsid w:val="6FB83DFB"/>
    <w:multiLevelType w:val="multilevel"/>
    <w:tmpl w:val="6FB83D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7">
    <w:nsid w:val="707A451E"/>
    <w:multiLevelType w:val="multilevel"/>
    <w:tmpl w:val="707A45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8">
    <w:nsid w:val="70BF3001"/>
    <w:multiLevelType w:val="multilevel"/>
    <w:tmpl w:val="70BF3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9">
    <w:nsid w:val="72C94B1C"/>
    <w:multiLevelType w:val="multilevel"/>
    <w:tmpl w:val="72C94B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0">
    <w:nsid w:val="73084077"/>
    <w:multiLevelType w:val="multilevel"/>
    <w:tmpl w:val="730840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1">
    <w:nsid w:val="7371155E"/>
    <w:multiLevelType w:val="multilevel"/>
    <w:tmpl w:val="737115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2">
    <w:nsid w:val="74827923"/>
    <w:multiLevelType w:val="multilevel"/>
    <w:tmpl w:val="748279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3">
    <w:nsid w:val="74B33B09"/>
    <w:multiLevelType w:val="multilevel"/>
    <w:tmpl w:val="74B33B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4">
    <w:nsid w:val="76114ABB"/>
    <w:multiLevelType w:val="multilevel"/>
    <w:tmpl w:val="76114A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5">
    <w:nsid w:val="76811467"/>
    <w:multiLevelType w:val="multilevel"/>
    <w:tmpl w:val="768114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6">
    <w:nsid w:val="779A1717"/>
    <w:multiLevelType w:val="multilevel"/>
    <w:tmpl w:val="779A17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7">
    <w:nsid w:val="782569DF"/>
    <w:multiLevelType w:val="multilevel"/>
    <w:tmpl w:val="782569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8">
    <w:nsid w:val="797C4E7B"/>
    <w:multiLevelType w:val="multilevel"/>
    <w:tmpl w:val="797C4E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9">
    <w:nsid w:val="79E529A5"/>
    <w:multiLevelType w:val="multilevel"/>
    <w:tmpl w:val="79E529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0">
    <w:nsid w:val="7A247E9B"/>
    <w:multiLevelType w:val="multilevel"/>
    <w:tmpl w:val="7A247E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1">
    <w:nsid w:val="7A2937A7"/>
    <w:multiLevelType w:val="multilevel"/>
    <w:tmpl w:val="7A2937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2">
    <w:nsid w:val="7A7061D7"/>
    <w:multiLevelType w:val="multilevel"/>
    <w:tmpl w:val="7A7061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3">
    <w:nsid w:val="7B390C3D"/>
    <w:multiLevelType w:val="multilevel"/>
    <w:tmpl w:val="7B390C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4">
    <w:nsid w:val="7C7E393C"/>
    <w:multiLevelType w:val="multilevel"/>
    <w:tmpl w:val="7C7E39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5">
    <w:nsid w:val="7FAA6DF6"/>
    <w:multiLevelType w:val="multilevel"/>
    <w:tmpl w:val="7FAA6D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6">
    <w:nsid w:val="7FB507E8"/>
    <w:multiLevelType w:val="multilevel"/>
    <w:tmpl w:val="7FB507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7">
    <w:nsid w:val="7FC5095D"/>
    <w:multiLevelType w:val="multilevel"/>
    <w:tmpl w:val="7FC509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1"/>
  </w:num>
  <w:num w:numId="2">
    <w:abstractNumId w:val="66"/>
  </w:num>
  <w:num w:numId="3">
    <w:abstractNumId w:val="58"/>
  </w:num>
  <w:num w:numId="4">
    <w:abstractNumId w:val="149"/>
  </w:num>
  <w:num w:numId="5">
    <w:abstractNumId w:val="24"/>
  </w:num>
  <w:num w:numId="6">
    <w:abstractNumId w:val="17"/>
  </w:num>
  <w:num w:numId="7">
    <w:abstractNumId w:val="62"/>
  </w:num>
  <w:num w:numId="8">
    <w:abstractNumId w:val="1"/>
  </w:num>
  <w:num w:numId="9">
    <w:abstractNumId w:val="121"/>
  </w:num>
  <w:num w:numId="10">
    <w:abstractNumId w:val="154"/>
  </w:num>
  <w:num w:numId="11">
    <w:abstractNumId w:val="142"/>
  </w:num>
  <w:num w:numId="12">
    <w:abstractNumId w:val="89"/>
  </w:num>
  <w:num w:numId="13">
    <w:abstractNumId w:val="71"/>
  </w:num>
  <w:num w:numId="14">
    <w:abstractNumId w:val="80"/>
  </w:num>
  <w:num w:numId="15">
    <w:abstractNumId w:val="16"/>
  </w:num>
  <w:num w:numId="16">
    <w:abstractNumId w:val="124"/>
  </w:num>
  <w:num w:numId="17">
    <w:abstractNumId w:val="43"/>
  </w:num>
  <w:num w:numId="18">
    <w:abstractNumId w:val="67"/>
  </w:num>
  <w:num w:numId="19">
    <w:abstractNumId w:val="138"/>
  </w:num>
  <w:num w:numId="20">
    <w:abstractNumId w:val="119"/>
  </w:num>
  <w:num w:numId="21">
    <w:abstractNumId w:val="6"/>
  </w:num>
  <w:num w:numId="22">
    <w:abstractNumId w:val="50"/>
  </w:num>
  <w:num w:numId="23">
    <w:abstractNumId w:val="116"/>
  </w:num>
  <w:num w:numId="24">
    <w:abstractNumId w:val="53"/>
  </w:num>
  <w:num w:numId="25">
    <w:abstractNumId w:val="55"/>
  </w:num>
  <w:num w:numId="26">
    <w:abstractNumId w:val="68"/>
  </w:num>
  <w:num w:numId="27">
    <w:abstractNumId w:val="28"/>
  </w:num>
  <w:num w:numId="28">
    <w:abstractNumId w:val="128"/>
  </w:num>
  <w:num w:numId="29">
    <w:abstractNumId w:val="8"/>
  </w:num>
  <w:num w:numId="30">
    <w:abstractNumId w:val="54"/>
  </w:num>
  <w:num w:numId="31">
    <w:abstractNumId w:val="165"/>
  </w:num>
  <w:num w:numId="32">
    <w:abstractNumId w:val="167"/>
  </w:num>
  <w:num w:numId="33">
    <w:abstractNumId w:val="130"/>
  </w:num>
  <w:num w:numId="34">
    <w:abstractNumId w:val="81"/>
  </w:num>
  <w:num w:numId="35">
    <w:abstractNumId w:val="5"/>
  </w:num>
  <w:num w:numId="36">
    <w:abstractNumId w:val="93"/>
  </w:num>
  <w:num w:numId="37">
    <w:abstractNumId w:val="150"/>
  </w:num>
  <w:num w:numId="38">
    <w:abstractNumId w:val="112"/>
  </w:num>
  <w:num w:numId="39">
    <w:abstractNumId w:val="98"/>
  </w:num>
  <w:num w:numId="40">
    <w:abstractNumId w:val="30"/>
  </w:num>
  <w:num w:numId="41">
    <w:abstractNumId w:val="115"/>
  </w:num>
  <w:num w:numId="42">
    <w:abstractNumId w:val="136"/>
  </w:num>
  <w:num w:numId="43">
    <w:abstractNumId w:val="102"/>
  </w:num>
  <w:num w:numId="44">
    <w:abstractNumId w:val="147"/>
  </w:num>
  <w:num w:numId="45">
    <w:abstractNumId w:val="23"/>
  </w:num>
  <w:num w:numId="46">
    <w:abstractNumId w:val="157"/>
  </w:num>
  <w:num w:numId="47">
    <w:abstractNumId w:val="15"/>
  </w:num>
  <w:num w:numId="48">
    <w:abstractNumId w:val="141"/>
  </w:num>
  <w:num w:numId="49">
    <w:abstractNumId w:val="125"/>
  </w:num>
  <w:num w:numId="50">
    <w:abstractNumId w:val="87"/>
  </w:num>
  <w:num w:numId="51">
    <w:abstractNumId w:val="96"/>
  </w:num>
  <w:num w:numId="52">
    <w:abstractNumId w:val="159"/>
  </w:num>
  <w:num w:numId="53">
    <w:abstractNumId w:val="92"/>
  </w:num>
  <w:num w:numId="54">
    <w:abstractNumId w:val="26"/>
  </w:num>
  <w:num w:numId="55">
    <w:abstractNumId w:val="88"/>
  </w:num>
  <w:num w:numId="56">
    <w:abstractNumId w:val="27"/>
  </w:num>
  <w:num w:numId="57">
    <w:abstractNumId w:val="35"/>
  </w:num>
  <w:num w:numId="58">
    <w:abstractNumId w:val="40"/>
  </w:num>
  <w:num w:numId="59">
    <w:abstractNumId w:val="158"/>
  </w:num>
  <w:num w:numId="60">
    <w:abstractNumId w:val="34"/>
  </w:num>
  <w:num w:numId="61">
    <w:abstractNumId w:val="4"/>
  </w:num>
  <w:num w:numId="62">
    <w:abstractNumId w:val="2"/>
  </w:num>
  <w:num w:numId="63">
    <w:abstractNumId w:val="161"/>
  </w:num>
  <w:num w:numId="64">
    <w:abstractNumId w:val="134"/>
  </w:num>
  <w:num w:numId="65">
    <w:abstractNumId w:val="144"/>
  </w:num>
  <w:num w:numId="66">
    <w:abstractNumId w:val="51"/>
  </w:num>
  <w:num w:numId="67">
    <w:abstractNumId w:val="90"/>
  </w:num>
  <w:num w:numId="68">
    <w:abstractNumId w:val="61"/>
  </w:num>
  <w:num w:numId="69">
    <w:abstractNumId w:val="160"/>
  </w:num>
  <w:num w:numId="70">
    <w:abstractNumId w:val="151"/>
  </w:num>
  <w:num w:numId="71">
    <w:abstractNumId w:val="47"/>
  </w:num>
  <w:num w:numId="72">
    <w:abstractNumId w:val="163"/>
  </w:num>
  <w:num w:numId="73">
    <w:abstractNumId w:val="113"/>
  </w:num>
  <w:num w:numId="74">
    <w:abstractNumId w:val="56"/>
  </w:num>
  <w:num w:numId="75">
    <w:abstractNumId w:val="76"/>
  </w:num>
  <w:num w:numId="76">
    <w:abstractNumId w:val="120"/>
  </w:num>
  <w:num w:numId="77">
    <w:abstractNumId w:val="122"/>
  </w:num>
  <w:num w:numId="78">
    <w:abstractNumId w:val="0"/>
  </w:num>
  <w:num w:numId="79">
    <w:abstractNumId w:val="83"/>
  </w:num>
  <w:num w:numId="80">
    <w:abstractNumId w:val="91"/>
  </w:num>
  <w:num w:numId="81">
    <w:abstractNumId w:val="139"/>
  </w:num>
  <w:num w:numId="82">
    <w:abstractNumId w:val="3"/>
  </w:num>
  <w:num w:numId="83">
    <w:abstractNumId w:val="36"/>
  </w:num>
  <w:num w:numId="84">
    <w:abstractNumId w:val="69"/>
  </w:num>
  <w:num w:numId="85">
    <w:abstractNumId w:val="70"/>
  </w:num>
  <w:num w:numId="86">
    <w:abstractNumId w:val="38"/>
  </w:num>
  <w:num w:numId="87">
    <w:abstractNumId w:val="85"/>
  </w:num>
  <w:num w:numId="88">
    <w:abstractNumId w:val="37"/>
  </w:num>
  <w:num w:numId="89">
    <w:abstractNumId w:val="49"/>
  </w:num>
  <w:num w:numId="90">
    <w:abstractNumId w:val="162"/>
  </w:num>
  <w:num w:numId="91">
    <w:abstractNumId w:val="156"/>
  </w:num>
  <w:num w:numId="92">
    <w:abstractNumId w:val="84"/>
  </w:num>
  <w:num w:numId="93">
    <w:abstractNumId w:val="29"/>
  </w:num>
  <w:num w:numId="94">
    <w:abstractNumId w:val="164"/>
  </w:num>
  <w:num w:numId="95">
    <w:abstractNumId w:val="108"/>
  </w:num>
  <w:num w:numId="96">
    <w:abstractNumId w:val="145"/>
  </w:num>
  <w:num w:numId="97">
    <w:abstractNumId w:val="75"/>
  </w:num>
  <w:num w:numId="98">
    <w:abstractNumId w:val="22"/>
  </w:num>
  <w:num w:numId="99">
    <w:abstractNumId w:val="73"/>
  </w:num>
  <w:num w:numId="100">
    <w:abstractNumId w:val="18"/>
  </w:num>
  <w:num w:numId="101">
    <w:abstractNumId w:val="101"/>
  </w:num>
  <w:num w:numId="102">
    <w:abstractNumId w:val="31"/>
  </w:num>
  <w:num w:numId="103">
    <w:abstractNumId w:val="117"/>
  </w:num>
  <w:num w:numId="104">
    <w:abstractNumId w:val="105"/>
  </w:num>
  <w:num w:numId="105">
    <w:abstractNumId w:val="12"/>
  </w:num>
  <w:num w:numId="106">
    <w:abstractNumId w:val="52"/>
  </w:num>
  <w:num w:numId="107">
    <w:abstractNumId w:val="137"/>
  </w:num>
  <w:num w:numId="108">
    <w:abstractNumId w:val="74"/>
  </w:num>
  <w:num w:numId="109">
    <w:abstractNumId w:val="140"/>
  </w:num>
  <w:num w:numId="110">
    <w:abstractNumId w:val="82"/>
  </w:num>
  <w:num w:numId="111">
    <w:abstractNumId w:val="111"/>
  </w:num>
  <w:num w:numId="112">
    <w:abstractNumId w:val="106"/>
  </w:num>
  <w:num w:numId="113">
    <w:abstractNumId w:val="131"/>
  </w:num>
  <w:num w:numId="114">
    <w:abstractNumId w:val="123"/>
  </w:num>
  <w:num w:numId="115">
    <w:abstractNumId w:val="41"/>
  </w:num>
  <w:num w:numId="116">
    <w:abstractNumId w:val="104"/>
  </w:num>
  <w:num w:numId="117">
    <w:abstractNumId w:val="65"/>
  </w:num>
  <w:num w:numId="118">
    <w:abstractNumId w:val="13"/>
  </w:num>
  <w:num w:numId="119">
    <w:abstractNumId w:val="95"/>
  </w:num>
  <w:num w:numId="120">
    <w:abstractNumId w:val="42"/>
  </w:num>
  <w:num w:numId="121">
    <w:abstractNumId w:val="64"/>
  </w:num>
  <w:num w:numId="122">
    <w:abstractNumId w:val="39"/>
  </w:num>
  <w:num w:numId="123">
    <w:abstractNumId w:val="46"/>
  </w:num>
  <w:num w:numId="124">
    <w:abstractNumId w:val="25"/>
  </w:num>
  <w:num w:numId="125">
    <w:abstractNumId w:val="155"/>
  </w:num>
  <w:num w:numId="126">
    <w:abstractNumId w:val="143"/>
  </w:num>
  <w:num w:numId="127">
    <w:abstractNumId w:val="100"/>
  </w:num>
  <w:num w:numId="128">
    <w:abstractNumId w:val="45"/>
  </w:num>
  <w:num w:numId="129">
    <w:abstractNumId w:val="166"/>
  </w:num>
  <w:num w:numId="130">
    <w:abstractNumId w:val="14"/>
  </w:num>
  <w:num w:numId="131">
    <w:abstractNumId w:val="7"/>
  </w:num>
  <w:num w:numId="132">
    <w:abstractNumId w:val="133"/>
  </w:num>
  <w:num w:numId="133">
    <w:abstractNumId w:val="153"/>
  </w:num>
  <w:num w:numId="134">
    <w:abstractNumId w:val="48"/>
  </w:num>
  <w:num w:numId="135">
    <w:abstractNumId w:val="72"/>
  </w:num>
  <w:num w:numId="136">
    <w:abstractNumId w:val="135"/>
  </w:num>
  <w:num w:numId="137">
    <w:abstractNumId w:val="103"/>
  </w:num>
  <w:num w:numId="138">
    <w:abstractNumId w:val="33"/>
  </w:num>
  <w:num w:numId="139">
    <w:abstractNumId w:val="107"/>
  </w:num>
  <w:num w:numId="140">
    <w:abstractNumId w:val="21"/>
  </w:num>
  <w:num w:numId="141">
    <w:abstractNumId w:val="146"/>
  </w:num>
  <w:num w:numId="142">
    <w:abstractNumId w:val="86"/>
  </w:num>
  <w:num w:numId="143">
    <w:abstractNumId w:val="19"/>
  </w:num>
  <w:num w:numId="144">
    <w:abstractNumId w:val="78"/>
  </w:num>
  <w:num w:numId="145">
    <w:abstractNumId w:val="63"/>
  </w:num>
  <w:num w:numId="146">
    <w:abstractNumId w:val="148"/>
  </w:num>
  <w:num w:numId="147">
    <w:abstractNumId w:val="94"/>
  </w:num>
  <w:num w:numId="148">
    <w:abstractNumId w:val="32"/>
  </w:num>
  <w:num w:numId="149">
    <w:abstractNumId w:val="129"/>
  </w:num>
  <w:num w:numId="150">
    <w:abstractNumId w:val="132"/>
  </w:num>
  <w:num w:numId="151">
    <w:abstractNumId w:val="20"/>
  </w:num>
  <w:num w:numId="152">
    <w:abstractNumId w:val="97"/>
  </w:num>
  <w:num w:numId="153">
    <w:abstractNumId w:val="110"/>
  </w:num>
  <w:num w:numId="154">
    <w:abstractNumId w:val="44"/>
  </w:num>
  <w:num w:numId="155">
    <w:abstractNumId w:val="127"/>
  </w:num>
  <w:num w:numId="156">
    <w:abstractNumId w:val="79"/>
  </w:num>
  <w:num w:numId="157">
    <w:abstractNumId w:val="152"/>
  </w:num>
  <w:num w:numId="158">
    <w:abstractNumId w:val="114"/>
  </w:num>
  <w:num w:numId="159">
    <w:abstractNumId w:val="60"/>
  </w:num>
  <w:num w:numId="160">
    <w:abstractNumId w:val="9"/>
  </w:num>
  <w:num w:numId="161">
    <w:abstractNumId w:val="77"/>
  </w:num>
  <w:num w:numId="162">
    <w:abstractNumId w:val="59"/>
  </w:num>
  <w:num w:numId="163">
    <w:abstractNumId w:val="126"/>
  </w:num>
  <w:num w:numId="164">
    <w:abstractNumId w:val="109"/>
  </w:num>
  <w:num w:numId="165">
    <w:abstractNumId w:val="118"/>
  </w:num>
  <w:num w:numId="166">
    <w:abstractNumId w:val="57"/>
  </w:num>
  <w:num w:numId="167">
    <w:abstractNumId w:val="10"/>
  </w:num>
  <w:num w:numId="168">
    <w:abstractNumId w:val="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31874"/>
    <w:rsid w:val="00261F91"/>
    <w:rsid w:val="00275737"/>
    <w:rsid w:val="002B3D77"/>
    <w:rsid w:val="00335CE0"/>
    <w:rsid w:val="00532D8A"/>
    <w:rsid w:val="0055376C"/>
    <w:rsid w:val="00631874"/>
    <w:rsid w:val="00666523"/>
    <w:rsid w:val="00721242"/>
    <w:rsid w:val="007A0BE2"/>
    <w:rsid w:val="008240F7"/>
    <w:rsid w:val="009660AA"/>
    <w:rsid w:val="009C6F64"/>
    <w:rsid w:val="009D751B"/>
    <w:rsid w:val="00A11D34"/>
    <w:rsid w:val="00A2376F"/>
    <w:rsid w:val="00AF171F"/>
    <w:rsid w:val="00B8213D"/>
    <w:rsid w:val="00BB3ABF"/>
    <w:rsid w:val="00C14DD0"/>
    <w:rsid w:val="00CA22F5"/>
    <w:rsid w:val="00D4622E"/>
    <w:rsid w:val="00D53C46"/>
    <w:rsid w:val="00DD052F"/>
    <w:rsid w:val="00E85490"/>
    <w:rsid w:val="00E9320D"/>
    <w:rsid w:val="00E93E7D"/>
    <w:rsid w:val="00EA26CF"/>
    <w:rsid w:val="00F85209"/>
    <w:rsid w:val="15A4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next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header"/>
    <w:basedOn w:val="1"/>
    <w:link w:val="4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4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Заголовок 2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5">
    <w:name w:val="Заголовок 3 Знак"/>
    <w:basedOn w:val="5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16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c9"/>
    <w:basedOn w:val="5"/>
    <w:qFormat/>
    <w:uiPriority w:val="0"/>
  </w:style>
  <w:style w:type="paragraph" w:customStyle="1" w:styleId="18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2"/>
    <w:basedOn w:val="5"/>
    <w:qFormat/>
    <w:uiPriority w:val="0"/>
  </w:style>
  <w:style w:type="character" w:customStyle="1" w:styleId="20">
    <w:name w:val="c11"/>
    <w:basedOn w:val="5"/>
    <w:qFormat/>
    <w:uiPriority w:val="0"/>
  </w:style>
  <w:style w:type="character" w:customStyle="1" w:styleId="21">
    <w:name w:val="c90"/>
    <w:basedOn w:val="5"/>
    <w:qFormat/>
    <w:uiPriority w:val="0"/>
  </w:style>
  <w:style w:type="character" w:customStyle="1" w:styleId="22">
    <w:name w:val="c14"/>
    <w:basedOn w:val="5"/>
    <w:qFormat/>
    <w:uiPriority w:val="0"/>
  </w:style>
  <w:style w:type="paragraph" w:customStyle="1" w:styleId="23">
    <w:name w:val="c2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c8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c1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c18"/>
    <w:basedOn w:val="5"/>
    <w:uiPriority w:val="0"/>
  </w:style>
  <w:style w:type="paragraph" w:customStyle="1" w:styleId="27">
    <w:name w:val="c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9">
    <w:name w:val="c0"/>
    <w:basedOn w:val="5"/>
    <w:qFormat/>
    <w:uiPriority w:val="0"/>
  </w:style>
  <w:style w:type="character" w:customStyle="1" w:styleId="30">
    <w:name w:val="c21"/>
    <w:basedOn w:val="5"/>
    <w:qFormat/>
    <w:uiPriority w:val="0"/>
  </w:style>
  <w:style w:type="character" w:customStyle="1" w:styleId="31">
    <w:name w:val="c49"/>
    <w:basedOn w:val="5"/>
    <w:qFormat/>
    <w:uiPriority w:val="0"/>
  </w:style>
  <w:style w:type="paragraph" w:customStyle="1" w:styleId="32">
    <w:name w:val="c5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c6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c4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c6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6">
    <w:name w:val="c34"/>
    <w:basedOn w:val="5"/>
    <w:uiPriority w:val="0"/>
  </w:style>
  <w:style w:type="character" w:customStyle="1" w:styleId="37">
    <w:name w:val="c38"/>
    <w:basedOn w:val="5"/>
    <w:uiPriority w:val="0"/>
  </w:style>
  <w:style w:type="character" w:customStyle="1" w:styleId="38">
    <w:name w:val="c30"/>
    <w:basedOn w:val="5"/>
    <w:uiPriority w:val="0"/>
  </w:style>
  <w:style w:type="character" w:customStyle="1" w:styleId="39">
    <w:name w:val="_widgetinline"/>
    <w:basedOn w:val="5"/>
    <w:qFormat/>
    <w:uiPriority w:val="0"/>
  </w:style>
  <w:style w:type="character" w:customStyle="1" w:styleId="40">
    <w:name w:val="Subtle Reference"/>
    <w:basedOn w:val="5"/>
    <w:qFormat/>
    <w:uiPriority w:val="31"/>
    <w:rPr>
      <w:smallCaps/>
      <w:color w:val="C0504D" w:themeColor="accent2"/>
      <w:u w:val="single"/>
    </w:rPr>
  </w:style>
  <w:style w:type="character" w:customStyle="1" w:styleId="41">
    <w:name w:val="Верхний колонтитул Знак"/>
    <w:basedOn w:val="5"/>
    <w:link w:val="9"/>
    <w:qFormat/>
    <w:uiPriority w:val="99"/>
  </w:style>
  <w:style w:type="character" w:customStyle="1" w:styleId="42">
    <w:name w:val="Нижний колонтитул Знак"/>
    <w:basedOn w:val="5"/>
    <w:link w:val="10"/>
    <w:qFormat/>
    <w:uiPriority w:val="99"/>
  </w:style>
  <w:style w:type="paragraph" w:customStyle="1" w:styleId="4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868F-40AB-43F7-8E16-27ADB610F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54</Pages>
  <Words>12824</Words>
  <Characters>73102</Characters>
  <Lines>609</Lines>
  <Paragraphs>171</Paragraphs>
  <TotalTime>71</TotalTime>
  <ScaleCrop>false</ScaleCrop>
  <LinksUpToDate>false</LinksUpToDate>
  <CharactersWithSpaces>85755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2022-08-23T22:47:00Z</dcterms:created>
  <dc:creator>user-17</dc:creator>
  <cp:lastModifiedBy>Лицей6</cp:lastModifiedBy>
  <cp:lastPrinted>2022-06-15T13:32:00Z</cp:lastPrinted>
  <dcterms:modified xsi:type="dcterms:W3CDTF">2023-10-30T03:09:31Z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4DE68278359244729AA444A8F92143F4</vt:lpwstr>
  </property>
</Properties>
</file>