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0"/>
        <w:jc w:val="center"/>
        <w:rPr>
          <w:b/>
        </w:rPr>
      </w:pPr>
      <w:r>
        <w:drawing>
          <wp:inline distT="0" distB="0" distL="114300" distR="114300">
            <wp:extent cx="6417310" cy="9081135"/>
            <wp:effectExtent l="0" t="0" r="2540" b="5715"/>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a:picLocks noChangeAspect="1"/>
                    </pic:cNvPicPr>
                  </pic:nvPicPr>
                  <pic:blipFill>
                    <a:blip r:embed="rId6" cstate="print"/>
                    <a:stretch>
                      <a:fillRect/>
                    </a:stretch>
                  </pic:blipFill>
                  <pic:spPr>
                    <a:xfrm>
                      <a:off x="0" y="0"/>
                      <a:ext cx="6417310" cy="9081135"/>
                    </a:xfrm>
                    <a:prstGeom prst="rect">
                      <a:avLst/>
                    </a:prstGeom>
                  </pic:spPr>
                </pic:pic>
              </a:graphicData>
            </a:graphic>
          </wp:inline>
        </w:drawing>
      </w:r>
      <w:bookmarkStart w:id="0" w:name="_GoBack"/>
      <w:bookmarkEnd w:id="0"/>
    </w:p>
    <w:p>
      <w:pPr>
        <w:ind w:left="360"/>
        <w:jc w:val="center"/>
        <w:rPr>
          <w:b/>
        </w:rPr>
      </w:pPr>
    </w:p>
    <w:p>
      <w:pPr>
        <w:widowControl w:val="0"/>
        <w:autoSpaceDE w:val="0"/>
        <w:autoSpaceDN w:val="0"/>
        <w:adjustRightInd w:val="0"/>
        <w:spacing w:line="276" w:lineRule="auto"/>
        <w:jc w:val="center"/>
        <w:rPr>
          <w:rStyle w:val="19"/>
          <w:sz w:val="24"/>
          <w:szCs w:val="24"/>
        </w:rPr>
      </w:pPr>
    </w:p>
    <w:p>
      <w:pPr>
        <w:spacing w:line="276" w:lineRule="auto"/>
        <w:rPr>
          <w:color w:val="333333"/>
          <w:sz w:val="17"/>
          <w:szCs w:val="17"/>
        </w:rPr>
      </w:pPr>
      <w:r>
        <w:rPr>
          <w:b/>
          <w:bCs/>
          <w:color w:val="333333"/>
        </w:rPr>
        <w:t>ПЛАНИРУЕМЫЕ РЕЗУЛЬТАТЫ ОСВОЕНИЯ УЧЕБНОГО ПРЕДМЕТА «ОБЩЕСТВОЗНАНИЕ» (БАЗОВЫЙ УРОВЕНЬ)</w:t>
      </w:r>
    </w:p>
    <w:p>
      <w:pPr>
        <w:rPr>
          <w:color w:val="333333"/>
          <w:sz w:val="17"/>
          <w:szCs w:val="17"/>
        </w:rPr>
      </w:pPr>
    </w:p>
    <w:p>
      <w:pPr>
        <w:spacing w:afterAutospacing="1"/>
        <w:rPr>
          <w:color w:val="333333"/>
          <w:sz w:val="17"/>
          <w:szCs w:val="17"/>
        </w:rPr>
      </w:pPr>
      <w:r>
        <w:rPr>
          <w:b/>
          <w:bCs/>
          <w:color w:val="333333"/>
        </w:rPr>
        <w:t>ЛИЧНОСТНЫЕ РЕЗУЛЬТАТЫ</w:t>
      </w:r>
    </w:p>
    <w:p>
      <w:pPr>
        <w:spacing w:afterAutospacing="1"/>
        <w:ind w:firstLine="567"/>
        <w:jc w:val="both"/>
        <w:rPr>
          <w:color w:val="333333"/>
          <w:sz w:val="17"/>
          <w:szCs w:val="17"/>
        </w:rPr>
      </w:pPr>
      <w:r>
        <w:rPr>
          <w:color w:val="333333"/>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afterAutospacing="1"/>
        <w:ind w:firstLine="567"/>
        <w:jc w:val="both"/>
        <w:rPr>
          <w:color w:val="333333"/>
          <w:sz w:val="17"/>
          <w:szCs w:val="17"/>
        </w:rPr>
      </w:pPr>
      <w:r>
        <w:rPr>
          <w:b/>
          <w:bCs/>
          <w:i/>
          <w:iCs/>
          <w:color w:val="333333"/>
        </w:rPr>
        <w:t>Гражданского воспитания:</w:t>
      </w:r>
    </w:p>
    <w:p>
      <w:pPr>
        <w:numPr>
          <w:ilvl w:val="0"/>
          <w:numId w:val="1"/>
        </w:numPr>
        <w:spacing w:beforeAutospacing="1" w:after="200" w:line="276" w:lineRule="auto"/>
        <w:ind w:left="0"/>
        <w:jc w:val="both"/>
        <w:rPr>
          <w:color w:val="333333"/>
          <w:sz w:val="17"/>
          <w:szCs w:val="17"/>
        </w:rPr>
      </w:pPr>
      <w:r>
        <w:rPr>
          <w:color w:val="333333"/>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Autospacing="1" w:after="200" w:line="276" w:lineRule="auto"/>
        <w:ind w:left="0"/>
        <w:jc w:val="both"/>
        <w:rPr>
          <w:color w:val="333333"/>
          <w:sz w:val="17"/>
          <w:szCs w:val="17"/>
        </w:rPr>
      </w:pPr>
      <w:r>
        <w:rPr>
          <w:color w:val="333333"/>
        </w:rPr>
        <w:t>осознание своих конституционных прав и обязанностей, уважение закона и правопорядка;</w:t>
      </w:r>
    </w:p>
    <w:p>
      <w:pPr>
        <w:numPr>
          <w:ilvl w:val="0"/>
          <w:numId w:val="1"/>
        </w:numPr>
        <w:spacing w:beforeAutospacing="1" w:after="200" w:line="276" w:lineRule="auto"/>
        <w:ind w:left="0"/>
        <w:jc w:val="both"/>
        <w:rPr>
          <w:color w:val="333333"/>
          <w:sz w:val="17"/>
          <w:szCs w:val="17"/>
        </w:rPr>
      </w:pPr>
      <w:r>
        <w:rPr>
          <w:color w:val="333333"/>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1"/>
        </w:numPr>
        <w:spacing w:beforeAutospacing="1" w:after="200" w:line="276" w:lineRule="auto"/>
        <w:ind w:left="0"/>
        <w:jc w:val="both"/>
        <w:rPr>
          <w:color w:val="333333"/>
          <w:sz w:val="17"/>
          <w:szCs w:val="17"/>
        </w:rPr>
      </w:pPr>
      <w:r>
        <w:rPr>
          <w:color w:val="333333"/>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Autospacing="1" w:after="200" w:line="276" w:lineRule="auto"/>
        <w:ind w:left="0"/>
        <w:jc w:val="both"/>
        <w:rPr>
          <w:color w:val="333333"/>
          <w:sz w:val="17"/>
          <w:szCs w:val="17"/>
        </w:rPr>
      </w:pPr>
      <w:r>
        <w:rPr>
          <w:color w:val="333333"/>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1"/>
        </w:numPr>
        <w:spacing w:beforeAutospacing="1" w:after="200" w:line="276" w:lineRule="auto"/>
        <w:ind w:left="0"/>
        <w:jc w:val="both"/>
        <w:rPr>
          <w:color w:val="333333"/>
          <w:sz w:val="17"/>
          <w:szCs w:val="17"/>
        </w:rPr>
      </w:pPr>
      <w:r>
        <w:rPr>
          <w:color w:val="333333"/>
        </w:rPr>
        <w:t>умение взаимодействовать с социальными институтами в соответствии с их функциями и назначением;</w:t>
      </w:r>
    </w:p>
    <w:p>
      <w:pPr>
        <w:numPr>
          <w:ilvl w:val="0"/>
          <w:numId w:val="1"/>
        </w:numPr>
        <w:spacing w:beforeAutospacing="1" w:after="200" w:line="276" w:lineRule="auto"/>
        <w:ind w:left="0"/>
        <w:jc w:val="both"/>
        <w:rPr>
          <w:color w:val="333333"/>
          <w:sz w:val="17"/>
          <w:szCs w:val="17"/>
        </w:rPr>
      </w:pPr>
      <w:r>
        <w:rPr>
          <w:color w:val="333333"/>
        </w:rPr>
        <w:t>готовность к гуманитарной и волонтерской деятельности.</w:t>
      </w:r>
    </w:p>
    <w:p>
      <w:pPr>
        <w:spacing w:afterAutospacing="1"/>
        <w:ind w:firstLine="567"/>
        <w:jc w:val="both"/>
        <w:rPr>
          <w:color w:val="333333"/>
          <w:sz w:val="17"/>
          <w:szCs w:val="17"/>
        </w:rPr>
      </w:pPr>
      <w:r>
        <w:rPr>
          <w:b/>
          <w:bCs/>
          <w:i/>
          <w:iCs/>
          <w:color w:val="333333"/>
        </w:rPr>
        <w:t>Патриотического воспитания:</w:t>
      </w:r>
    </w:p>
    <w:p>
      <w:pPr>
        <w:numPr>
          <w:ilvl w:val="0"/>
          <w:numId w:val="2"/>
        </w:numPr>
        <w:spacing w:beforeAutospacing="1" w:after="200" w:line="276" w:lineRule="auto"/>
        <w:ind w:left="0"/>
        <w:jc w:val="both"/>
        <w:rPr>
          <w:color w:val="333333"/>
          <w:sz w:val="17"/>
          <w:szCs w:val="17"/>
        </w:rPr>
      </w:pPr>
      <w:r>
        <w:rPr>
          <w:color w:val="333333"/>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2"/>
        </w:numPr>
        <w:spacing w:beforeAutospacing="1" w:after="200" w:line="276" w:lineRule="auto"/>
        <w:ind w:left="0"/>
        <w:jc w:val="both"/>
        <w:rPr>
          <w:color w:val="333333"/>
          <w:sz w:val="17"/>
          <w:szCs w:val="17"/>
        </w:rPr>
      </w:pPr>
      <w:r>
        <w:rPr>
          <w:color w:val="333333"/>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2"/>
        </w:numPr>
        <w:spacing w:beforeAutospacing="1" w:after="200" w:line="276" w:lineRule="auto"/>
        <w:ind w:left="0"/>
        <w:jc w:val="both"/>
        <w:rPr>
          <w:color w:val="333333"/>
          <w:sz w:val="17"/>
          <w:szCs w:val="17"/>
        </w:rPr>
      </w:pPr>
      <w:r>
        <w:rPr>
          <w:color w:val="333333"/>
        </w:rPr>
        <w:t>идейная убежденность, готовность к служению Отечеству и его защите, ответственность за его судьбу.</w:t>
      </w:r>
    </w:p>
    <w:p>
      <w:pPr>
        <w:spacing w:beforeAutospacing="1" w:afterAutospacing="1"/>
        <w:ind w:firstLine="567"/>
        <w:jc w:val="both"/>
        <w:rPr>
          <w:color w:val="333333"/>
          <w:sz w:val="17"/>
          <w:szCs w:val="17"/>
        </w:rPr>
      </w:pPr>
      <w:r>
        <w:rPr>
          <w:b/>
          <w:bCs/>
          <w:i/>
          <w:iCs/>
          <w:color w:val="333333"/>
        </w:rPr>
        <w:t>Духовно-нравственного воспитания:</w:t>
      </w:r>
    </w:p>
    <w:p>
      <w:pPr>
        <w:numPr>
          <w:ilvl w:val="0"/>
          <w:numId w:val="3"/>
        </w:numPr>
        <w:spacing w:beforeAutospacing="1" w:after="200" w:line="276" w:lineRule="auto"/>
        <w:ind w:left="0"/>
        <w:jc w:val="both"/>
        <w:rPr>
          <w:color w:val="333333"/>
          <w:sz w:val="17"/>
          <w:szCs w:val="17"/>
        </w:rPr>
      </w:pPr>
      <w:r>
        <w:rPr>
          <w:color w:val="333333"/>
        </w:rPr>
        <w:t>осознание духовных ценностей российского народа;</w:t>
      </w:r>
    </w:p>
    <w:p>
      <w:pPr>
        <w:numPr>
          <w:ilvl w:val="0"/>
          <w:numId w:val="3"/>
        </w:numPr>
        <w:spacing w:beforeAutospacing="1" w:after="200" w:line="276" w:lineRule="auto"/>
        <w:ind w:left="0"/>
        <w:jc w:val="both"/>
        <w:rPr>
          <w:color w:val="333333"/>
          <w:sz w:val="17"/>
          <w:szCs w:val="17"/>
        </w:rPr>
      </w:pPr>
      <w:r>
        <w:rPr>
          <w:color w:val="333333"/>
        </w:rPr>
        <w:t>сформированность нравственного сознания, этического поведения;</w:t>
      </w:r>
    </w:p>
    <w:p>
      <w:pPr>
        <w:numPr>
          <w:ilvl w:val="0"/>
          <w:numId w:val="3"/>
        </w:numPr>
        <w:spacing w:beforeAutospacing="1" w:after="200" w:line="276" w:lineRule="auto"/>
        <w:ind w:left="0"/>
        <w:jc w:val="both"/>
        <w:rPr>
          <w:color w:val="333333"/>
          <w:sz w:val="17"/>
          <w:szCs w:val="17"/>
        </w:rPr>
      </w:pPr>
      <w:r>
        <w:rPr>
          <w:color w:val="333333"/>
        </w:rPr>
        <w:t>способность оценивать ситуацию и принимать осознанные решения, ориентируясь на морально-нравственные нормы и ценности;</w:t>
      </w:r>
    </w:p>
    <w:p>
      <w:pPr>
        <w:numPr>
          <w:ilvl w:val="0"/>
          <w:numId w:val="3"/>
        </w:numPr>
        <w:spacing w:beforeAutospacing="1" w:after="200" w:line="276" w:lineRule="auto"/>
        <w:ind w:left="0"/>
        <w:jc w:val="both"/>
        <w:rPr>
          <w:color w:val="333333"/>
          <w:sz w:val="17"/>
          <w:szCs w:val="17"/>
        </w:rPr>
      </w:pPr>
      <w:r>
        <w:rPr>
          <w:color w:val="333333"/>
        </w:rPr>
        <w:t>осознание личного вклада в построение устойчивого будущего;</w:t>
      </w:r>
    </w:p>
    <w:p>
      <w:pPr>
        <w:numPr>
          <w:ilvl w:val="0"/>
          <w:numId w:val="3"/>
        </w:numPr>
        <w:spacing w:beforeAutospacing="1" w:after="200" w:line="276" w:lineRule="auto"/>
        <w:ind w:left="0"/>
        <w:jc w:val="both"/>
        <w:rPr>
          <w:color w:val="333333"/>
          <w:sz w:val="17"/>
          <w:szCs w:val="17"/>
        </w:rPr>
      </w:pPr>
      <w:r>
        <w:rPr>
          <w:color w:val="333333"/>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Autospacing="1" w:afterAutospacing="1"/>
        <w:ind w:firstLine="567"/>
        <w:jc w:val="both"/>
        <w:rPr>
          <w:color w:val="333333"/>
          <w:sz w:val="17"/>
          <w:szCs w:val="17"/>
        </w:rPr>
      </w:pPr>
      <w:r>
        <w:rPr>
          <w:b/>
          <w:bCs/>
          <w:i/>
          <w:iCs/>
          <w:color w:val="333333"/>
        </w:rPr>
        <w:t>Эстетического воспитания:</w:t>
      </w:r>
    </w:p>
    <w:p>
      <w:pPr>
        <w:numPr>
          <w:ilvl w:val="0"/>
          <w:numId w:val="4"/>
        </w:numPr>
        <w:spacing w:beforeAutospacing="1" w:after="200" w:line="276" w:lineRule="auto"/>
        <w:ind w:left="0"/>
        <w:jc w:val="both"/>
        <w:rPr>
          <w:color w:val="333333"/>
          <w:sz w:val="17"/>
          <w:szCs w:val="17"/>
        </w:rPr>
      </w:pPr>
      <w:r>
        <w:rPr>
          <w:color w:val="333333"/>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Autospacing="1" w:after="200" w:line="276" w:lineRule="auto"/>
        <w:ind w:left="0"/>
        <w:jc w:val="both"/>
        <w:rPr>
          <w:color w:val="333333"/>
          <w:sz w:val="17"/>
          <w:szCs w:val="17"/>
        </w:rPr>
      </w:pPr>
      <w:r>
        <w:rPr>
          <w:color w:val="333333"/>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4"/>
        </w:numPr>
        <w:spacing w:beforeAutospacing="1" w:after="200" w:line="276" w:lineRule="auto"/>
        <w:ind w:left="0"/>
        <w:jc w:val="both"/>
        <w:rPr>
          <w:color w:val="333333"/>
          <w:sz w:val="17"/>
          <w:szCs w:val="17"/>
        </w:rPr>
      </w:pPr>
      <w:r>
        <w:rPr>
          <w:color w:val="333333"/>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4"/>
        </w:numPr>
        <w:spacing w:beforeAutospacing="1" w:after="200" w:line="276" w:lineRule="auto"/>
        <w:ind w:left="0"/>
        <w:jc w:val="both"/>
        <w:rPr>
          <w:color w:val="333333"/>
          <w:sz w:val="17"/>
          <w:szCs w:val="17"/>
        </w:rPr>
      </w:pPr>
      <w:r>
        <w:rPr>
          <w:color w:val="333333"/>
        </w:rPr>
        <w:t>стремление проявлять качества творческой личности.</w:t>
      </w:r>
    </w:p>
    <w:p>
      <w:pPr>
        <w:spacing w:beforeAutospacing="1" w:afterAutospacing="1"/>
        <w:ind w:firstLine="567"/>
        <w:jc w:val="both"/>
        <w:rPr>
          <w:color w:val="333333"/>
          <w:sz w:val="17"/>
          <w:szCs w:val="17"/>
        </w:rPr>
      </w:pPr>
      <w:r>
        <w:rPr>
          <w:b/>
          <w:bCs/>
          <w:i/>
          <w:iCs/>
          <w:color w:val="333333"/>
        </w:rPr>
        <w:t>Физического воспитания:</w:t>
      </w:r>
    </w:p>
    <w:p>
      <w:pPr>
        <w:numPr>
          <w:ilvl w:val="0"/>
          <w:numId w:val="5"/>
        </w:numPr>
        <w:spacing w:beforeAutospacing="1" w:after="200" w:line="276" w:lineRule="auto"/>
        <w:ind w:left="0"/>
        <w:jc w:val="both"/>
        <w:rPr>
          <w:color w:val="333333"/>
          <w:sz w:val="17"/>
          <w:szCs w:val="17"/>
        </w:rPr>
      </w:pPr>
      <w:r>
        <w:rPr>
          <w:color w:val="333333"/>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5"/>
        </w:numPr>
        <w:spacing w:beforeAutospacing="1" w:after="200" w:line="276" w:lineRule="auto"/>
        <w:ind w:left="0"/>
        <w:jc w:val="both"/>
        <w:rPr>
          <w:color w:val="333333"/>
          <w:sz w:val="17"/>
          <w:szCs w:val="17"/>
        </w:rPr>
      </w:pPr>
      <w:r>
        <w:rPr>
          <w:color w:val="333333"/>
        </w:rPr>
        <w:t>активное неприятие вредных привычек и иных форм причинения вреда физическому и психическому здоровью.</w:t>
      </w:r>
    </w:p>
    <w:p>
      <w:pPr>
        <w:spacing w:beforeAutospacing="1" w:afterAutospacing="1"/>
        <w:ind w:firstLine="567"/>
        <w:jc w:val="both"/>
        <w:rPr>
          <w:color w:val="333333"/>
          <w:sz w:val="17"/>
          <w:szCs w:val="17"/>
        </w:rPr>
      </w:pPr>
      <w:r>
        <w:rPr>
          <w:b/>
          <w:bCs/>
          <w:i/>
          <w:iCs/>
          <w:color w:val="333333"/>
        </w:rPr>
        <w:t>Трудового воспитания:</w:t>
      </w:r>
    </w:p>
    <w:p>
      <w:pPr>
        <w:numPr>
          <w:ilvl w:val="0"/>
          <w:numId w:val="6"/>
        </w:numPr>
        <w:spacing w:beforeAutospacing="1" w:after="200" w:line="276" w:lineRule="auto"/>
        <w:ind w:left="0"/>
        <w:jc w:val="both"/>
        <w:rPr>
          <w:color w:val="333333"/>
          <w:sz w:val="17"/>
          <w:szCs w:val="17"/>
        </w:rPr>
      </w:pPr>
      <w:r>
        <w:rPr>
          <w:color w:val="333333"/>
        </w:rPr>
        <w:t>готовность к труду, осознание ценности мастерства, трудолюбие;</w:t>
      </w:r>
    </w:p>
    <w:p>
      <w:pPr>
        <w:numPr>
          <w:ilvl w:val="0"/>
          <w:numId w:val="6"/>
        </w:numPr>
        <w:spacing w:beforeAutospacing="1" w:after="200" w:line="276" w:lineRule="auto"/>
        <w:ind w:left="0"/>
        <w:jc w:val="both"/>
        <w:rPr>
          <w:color w:val="333333"/>
          <w:sz w:val="17"/>
          <w:szCs w:val="17"/>
        </w:rPr>
      </w:pPr>
      <w:r>
        <w:rPr>
          <w:color w:val="333333"/>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6"/>
        </w:numPr>
        <w:spacing w:beforeAutospacing="1" w:after="200" w:line="276" w:lineRule="auto"/>
        <w:ind w:left="0"/>
        <w:jc w:val="both"/>
        <w:rPr>
          <w:color w:val="333333"/>
          <w:sz w:val="17"/>
          <w:szCs w:val="17"/>
        </w:rPr>
      </w:pPr>
      <w:r>
        <w:rPr>
          <w:color w:val="333333"/>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6"/>
        </w:numPr>
        <w:spacing w:beforeAutospacing="1" w:after="200" w:line="276" w:lineRule="auto"/>
        <w:ind w:left="0"/>
        <w:jc w:val="both"/>
        <w:rPr>
          <w:color w:val="333333"/>
          <w:sz w:val="17"/>
          <w:szCs w:val="17"/>
        </w:rPr>
      </w:pPr>
      <w:r>
        <w:rPr>
          <w:color w:val="333333"/>
        </w:rPr>
        <w:t>готовность и способность к образованию и самообразованию на протяжении жизни.</w:t>
      </w:r>
    </w:p>
    <w:p>
      <w:pPr>
        <w:spacing w:beforeAutospacing="1" w:afterAutospacing="1"/>
        <w:ind w:firstLine="567"/>
        <w:jc w:val="both"/>
        <w:rPr>
          <w:color w:val="333333"/>
          <w:sz w:val="17"/>
          <w:szCs w:val="17"/>
        </w:rPr>
      </w:pPr>
      <w:r>
        <w:rPr>
          <w:b/>
          <w:bCs/>
          <w:i/>
          <w:iCs/>
          <w:color w:val="333333"/>
        </w:rPr>
        <w:t>Экологического воспитания:</w:t>
      </w:r>
    </w:p>
    <w:p>
      <w:pPr>
        <w:numPr>
          <w:ilvl w:val="0"/>
          <w:numId w:val="7"/>
        </w:numPr>
        <w:spacing w:beforeAutospacing="1" w:after="200" w:line="276" w:lineRule="auto"/>
        <w:jc w:val="both"/>
        <w:rPr>
          <w:color w:val="333333"/>
          <w:sz w:val="17"/>
          <w:szCs w:val="17"/>
        </w:rPr>
      </w:pPr>
      <w:r>
        <w:rPr>
          <w:color w:val="333333"/>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7"/>
        </w:numPr>
        <w:spacing w:beforeAutospacing="1" w:after="200" w:line="276" w:lineRule="auto"/>
        <w:jc w:val="both"/>
        <w:rPr>
          <w:color w:val="333333"/>
          <w:sz w:val="17"/>
          <w:szCs w:val="17"/>
        </w:rPr>
      </w:pPr>
      <w:r>
        <w:rPr>
          <w:color w:val="333333"/>
        </w:rPr>
        <w:t>планирование и осуществление действий в окружающей среде на основе знания целей устойчивого развития человечества;</w:t>
      </w:r>
    </w:p>
    <w:p>
      <w:pPr>
        <w:numPr>
          <w:ilvl w:val="0"/>
          <w:numId w:val="7"/>
        </w:numPr>
        <w:spacing w:beforeAutospacing="1" w:after="200" w:line="276" w:lineRule="auto"/>
        <w:jc w:val="both"/>
        <w:rPr>
          <w:color w:val="333333"/>
          <w:sz w:val="17"/>
          <w:szCs w:val="17"/>
        </w:rPr>
      </w:pPr>
      <w:r>
        <w:rPr>
          <w:color w:val="333333"/>
        </w:rPr>
        <w:t>активное неприятие действий, приносящих вред окружающей среде;</w:t>
      </w:r>
    </w:p>
    <w:p>
      <w:pPr>
        <w:numPr>
          <w:ilvl w:val="0"/>
          <w:numId w:val="7"/>
        </w:numPr>
        <w:spacing w:beforeAutospacing="1" w:after="200" w:line="276" w:lineRule="auto"/>
        <w:jc w:val="both"/>
        <w:rPr>
          <w:color w:val="333333"/>
          <w:sz w:val="17"/>
          <w:szCs w:val="17"/>
        </w:rPr>
      </w:pPr>
      <w:r>
        <w:rPr>
          <w:color w:val="333333"/>
        </w:rPr>
        <w:t>умение прогнозировать неблагоприятные экологические последствия предпринимаемых действий, предотвращать их;</w:t>
      </w:r>
    </w:p>
    <w:p>
      <w:pPr>
        <w:numPr>
          <w:ilvl w:val="0"/>
          <w:numId w:val="7"/>
        </w:numPr>
        <w:spacing w:beforeAutospacing="1" w:after="200" w:line="276" w:lineRule="auto"/>
        <w:jc w:val="both"/>
        <w:rPr>
          <w:color w:val="333333"/>
          <w:sz w:val="17"/>
          <w:szCs w:val="17"/>
        </w:rPr>
      </w:pPr>
      <w:r>
        <w:rPr>
          <w:color w:val="333333"/>
        </w:rPr>
        <w:t>расширение опыта деятельности экологической направленности.</w:t>
      </w:r>
    </w:p>
    <w:p>
      <w:pPr>
        <w:spacing w:beforeAutospacing="1" w:afterAutospacing="1"/>
        <w:ind w:firstLine="567"/>
        <w:jc w:val="both"/>
        <w:rPr>
          <w:color w:val="333333"/>
          <w:sz w:val="17"/>
          <w:szCs w:val="17"/>
        </w:rPr>
      </w:pPr>
      <w:r>
        <w:rPr>
          <w:b/>
          <w:bCs/>
          <w:i/>
          <w:iCs/>
          <w:color w:val="333333"/>
        </w:rPr>
        <w:t>Ценности научного познания:</w:t>
      </w:r>
    </w:p>
    <w:p>
      <w:pPr>
        <w:numPr>
          <w:ilvl w:val="0"/>
          <w:numId w:val="8"/>
        </w:numPr>
        <w:spacing w:beforeAutospacing="1" w:after="200" w:line="276" w:lineRule="auto"/>
        <w:jc w:val="both"/>
        <w:rPr>
          <w:color w:val="333333"/>
          <w:sz w:val="17"/>
          <w:szCs w:val="17"/>
        </w:rPr>
      </w:pPr>
      <w:r>
        <w:rPr>
          <w:color w:val="333333"/>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Autospacing="1" w:after="200" w:line="276" w:lineRule="auto"/>
        <w:jc w:val="both"/>
        <w:rPr>
          <w:color w:val="333333"/>
          <w:sz w:val="17"/>
          <w:szCs w:val="17"/>
        </w:rPr>
      </w:pPr>
      <w:r>
        <w:rPr>
          <w:color w:val="333333"/>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8"/>
        </w:numPr>
        <w:spacing w:beforeAutospacing="1" w:after="200" w:line="276" w:lineRule="auto"/>
        <w:jc w:val="both"/>
        <w:rPr>
          <w:color w:val="333333"/>
          <w:sz w:val="17"/>
          <w:szCs w:val="17"/>
        </w:rPr>
      </w:pPr>
      <w:r>
        <w:rPr>
          <w:color w:val="333333"/>
        </w:rPr>
        <w:t>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8"/>
        </w:numPr>
        <w:spacing w:beforeAutospacing="1" w:after="200" w:line="276" w:lineRule="auto"/>
        <w:jc w:val="both"/>
        <w:rPr>
          <w:color w:val="333333"/>
          <w:sz w:val="17"/>
          <w:szCs w:val="17"/>
        </w:rPr>
      </w:pPr>
      <w:r>
        <w:rPr>
          <w:color w:val="333333"/>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afterAutospacing="1"/>
        <w:ind w:firstLine="567"/>
        <w:jc w:val="both"/>
        <w:rPr>
          <w:color w:val="333333"/>
          <w:sz w:val="17"/>
          <w:szCs w:val="17"/>
        </w:rPr>
      </w:pPr>
      <w:r>
        <w:rPr>
          <w:color w:val="333333"/>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9"/>
        </w:numPr>
        <w:spacing w:after="200" w:line="276" w:lineRule="auto"/>
        <w:jc w:val="both"/>
        <w:rPr>
          <w:color w:val="333333"/>
          <w:sz w:val="17"/>
          <w:szCs w:val="17"/>
        </w:rPr>
      </w:pPr>
      <w:r>
        <w:rPr>
          <w:color w:val="333333"/>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9"/>
        </w:numPr>
        <w:spacing w:beforeAutospacing="1" w:after="200" w:line="276" w:lineRule="auto"/>
        <w:jc w:val="both"/>
        <w:rPr>
          <w:color w:val="333333"/>
          <w:sz w:val="17"/>
          <w:szCs w:val="17"/>
        </w:rPr>
      </w:pPr>
      <w:r>
        <w:rPr>
          <w:color w:val="333333"/>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9"/>
        </w:numPr>
        <w:spacing w:beforeAutospacing="1" w:after="200" w:line="276" w:lineRule="auto"/>
        <w:jc w:val="both"/>
        <w:rPr>
          <w:color w:val="333333"/>
          <w:sz w:val="17"/>
          <w:szCs w:val="17"/>
        </w:rPr>
      </w:pPr>
      <w:r>
        <w:rPr>
          <w:color w:val="333333"/>
        </w:rPr>
        <w:t>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Autospacing="1" w:after="200" w:line="276" w:lineRule="auto"/>
        <w:jc w:val="both"/>
        <w:rPr>
          <w:color w:val="333333"/>
          <w:sz w:val="17"/>
          <w:szCs w:val="17"/>
        </w:rPr>
      </w:pPr>
      <w:r>
        <w:rPr>
          <w:color w:val="333333"/>
        </w:rPr>
        <w:t>готовность и способность овладевать новыми социальными практиками, осваивать типичные социальные роли;</w:t>
      </w:r>
    </w:p>
    <w:p>
      <w:pPr>
        <w:numPr>
          <w:ilvl w:val="0"/>
          <w:numId w:val="9"/>
        </w:numPr>
        <w:spacing w:beforeAutospacing="1" w:after="200" w:line="276" w:lineRule="auto"/>
        <w:jc w:val="both"/>
        <w:rPr>
          <w:color w:val="333333"/>
          <w:sz w:val="17"/>
          <w:szCs w:val="17"/>
        </w:rPr>
      </w:pPr>
      <w:r>
        <w:rPr>
          <w:color w:val="333333"/>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9"/>
        </w:numPr>
        <w:spacing w:beforeAutospacing="1" w:after="200" w:line="276" w:lineRule="auto"/>
        <w:jc w:val="both"/>
        <w:rPr>
          <w:color w:val="333333"/>
          <w:sz w:val="17"/>
          <w:szCs w:val="17"/>
        </w:rPr>
      </w:pPr>
      <w:r>
        <w:rPr>
          <w:color w:val="333333"/>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afterAutospacing="1"/>
        <w:rPr>
          <w:color w:val="333333"/>
          <w:sz w:val="17"/>
          <w:szCs w:val="17"/>
        </w:rPr>
      </w:pPr>
      <w:r>
        <w:rPr>
          <w:b/>
          <w:bCs/>
          <w:color w:val="333333"/>
        </w:rPr>
        <w:t>МЕТАПРЕДМЕТНЫЕ РЕЗУЛЬТАТЫ</w:t>
      </w:r>
    </w:p>
    <w:p>
      <w:pPr>
        <w:spacing w:beforeAutospacing="1" w:afterAutospacing="1"/>
        <w:ind w:firstLine="567"/>
        <w:jc w:val="both"/>
        <w:rPr>
          <w:color w:val="333333"/>
          <w:sz w:val="17"/>
          <w:szCs w:val="17"/>
        </w:rPr>
      </w:pPr>
      <w:r>
        <w:rPr>
          <w:color w:val="333333"/>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10"/>
        </w:numPr>
        <w:spacing w:before="100" w:beforeAutospacing="1" w:after="60" w:line="276" w:lineRule="auto"/>
        <w:jc w:val="both"/>
        <w:rPr>
          <w:color w:val="333333"/>
        </w:rPr>
      </w:pPr>
      <w:r>
        <w:rPr>
          <w:b/>
          <w:bCs/>
          <w:color w:val="333333"/>
        </w:rPr>
        <w:t>Овладение универсальными учебными познавательными действиями</w:t>
      </w:r>
    </w:p>
    <w:p>
      <w:pPr>
        <w:spacing w:beforeAutospacing="1" w:afterAutospacing="1"/>
        <w:ind w:firstLine="567"/>
        <w:jc w:val="both"/>
        <w:rPr>
          <w:color w:val="333333"/>
          <w:sz w:val="17"/>
          <w:szCs w:val="17"/>
        </w:rPr>
      </w:pPr>
      <w:r>
        <w:rPr>
          <w:i/>
          <w:iCs/>
          <w:color w:val="333333"/>
        </w:rPr>
        <w:t>Базовые логические действия:</w:t>
      </w:r>
    </w:p>
    <w:p>
      <w:pPr>
        <w:numPr>
          <w:ilvl w:val="0"/>
          <w:numId w:val="11"/>
        </w:numPr>
        <w:spacing w:beforeAutospacing="1" w:after="200" w:line="276" w:lineRule="auto"/>
        <w:jc w:val="both"/>
        <w:rPr>
          <w:color w:val="333333"/>
          <w:sz w:val="17"/>
          <w:szCs w:val="17"/>
        </w:rPr>
      </w:pPr>
      <w:r>
        <w:rPr>
          <w:color w:val="333333"/>
        </w:rPr>
        <w:t>самостоятельно формулировать и актуализировать социальную проблему, рассматривать ее всесторонне;</w:t>
      </w:r>
    </w:p>
    <w:p>
      <w:pPr>
        <w:numPr>
          <w:ilvl w:val="0"/>
          <w:numId w:val="11"/>
        </w:numPr>
        <w:spacing w:beforeAutospacing="1" w:after="200" w:line="276" w:lineRule="auto"/>
        <w:jc w:val="both"/>
        <w:rPr>
          <w:color w:val="333333"/>
          <w:sz w:val="17"/>
          <w:szCs w:val="17"/>
        </w:rPr>
      </w:pPr>
      <w:r>
        <w:rPr>
          <w:color w:val="333333"/>
        </w:rPr>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11"/>
        </w:numPr>
        <w:spacing w:beforeAutospacing="1" w:after="200" w:line="276" w:lineRule="auto"/>
        <w:jc w:val="both"/>
        <w:rPr>
          <w:color w:val="333333"/>
          <w:sz w:val="17"/>
          <w:szCs w:val="17"/>
        </w:rPr>
      </w:pPr>
      <w:r>
        <w:rPr>
          <w:color w:val="333333"/>
        </w:rPr>
        <w:t>определять цели познавательной деятельности, задавать параметры и критерии их достижения;</w:t>
      </w:r>
    </w:p>
    <w:p>
      <w:pPr>
        <w:numPr>
          <w:ilvl w:val="0"/>
          <w:numId w:val="11"/>
        </w:numPr>
        <w:spacing w:beforeAutospacing="1" w:after="200" w:line="276" w:lineRule="auto"/>
        <w:jc w:val="both"/>
        <w:rPr>
          <w:color w:val="333333"/>
          <w:sz w:val="17"/>
          <w:szCs w:val="17"/>
        </w:rPr>
      </w:pPr>
      <w:r>
        <w:rPr>
          <w:color w:val="333333"/>
        </w:rPr>
        <w:t>выявлять закономерности и противоречия в рассматриваемых социальных явлениях и процессах;</w:t>
      </w:r>
    </w:p>
    <w:p>
      <w:pPr>
        <w:numPr>
          <w:ilvl w:val="0"/>
          <w:numId w:val="11"/>
        </w:numPr>
        <w:spacing w:beforeAutospacing="1" w:after="200" w:line="276" w:lineRule="auto"/>
        <w:jc w:val="both"/>
        <w:rPr>
          <w:color w:val="333333"/>
          <w:sz w:val="17"/>
          <w:szCs w:val="17"/>
        </w:rPr>
      </w:pPr>
      <w:r>
        <w:rPr>
          <w:color w:val="333333"/>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11"/>
        </w:numPr>
        <w:spacing w:beforeAutospacing="1" w:after="200" w:line="276" w:lineRule="auto"/>
        <w:jc w:val="both"/>
        <w:rPr>
          <w:color w:val="333333"/>
          <w:sz w:val="17"/>
          <w:szCs w:val="17"/>
        </w:rPr>
      </w:pPr>
      <w:r>
        <w:rPr>
          <w:color w:val="333333"/>
        </w:rPr>
        <w:t>координировать и выполнять работу в условиях реального, виртуального и комбинированного взаимодействия;</w:t>
      </w:r>
    </w:p>
    <w:p>
      <w:pPr>
        <w:numPr>
          <w:ilvl w:val="0"/>
          <w:numId w:val="11"/>
        </w:numPr>
        <w:spacing w:beforeAutospacing="1" w:after="200" w:line="276" w:lineRule="auto"/>
        <w:jc w:val="both"/>
        <w:rPr>
          <w:color w:val="333333"/>
          <w:sz w:val="17"/>
          <w:szCs w:val="17"/>
        </w:rPr>
      </w:pPr>
      <w:r>
        <w:rPr>
          <w:color w:val="333333"/>
        </w:rPr>
        <w:t>развивать креативное мышление при решении жизненных проблем, в том числе учебно-познавательных.</w:t>
      </w:r>
    </w:p>
    <w:p>
      <w:pPr>
        <w:spacing w:beforeAutospacing="1" w:afterAutospacing="1"/>
        <w:ind w:firstLine="567"/>
        <w:jc w:val="both"/>
        <w:rPr>
          <w:color w:val="333333"/>
          <w:sz w:val="17"/>
          <w:szCs w:val="17"/>
        </w:rPr>
      </w:pPr>
      <w:r>
        <w:rPr>
          <w:i/>
          <w:iCs/>
          <w:color w:val="333333"/>
        </w:rPr>
        <w:t>Базовые исследовательские действия:</w:t>
      </w:r>
    </w:p>
    <w:p>
      <w:pPr>
        <w:numPr>
          <w:ilvl w:val="0"/>
          <w:numId w:val="12"/>
        </w:numPr>
        <w:spacing w:beforeAutospacing="1" w:after="200" w:line="276" w:lineRule="auto"/>
        <w:jc w:val="both"/>
        <w:rPr>
          <w:color w:val="333333"/>
          <w:sz w:val="17"/>
          <w:szCs w:val="17"/>
        </w:rPr>
      </w:pPr>
      <w:r>
        <w:rPr>
          <w:color w:val="333333"/>
        </w:rPr>
        <w:t>развивать навыки учебно-исследовательской и проектной деятельности, навыки разрешения проблем;</w:t>
      </w:r>
    </w:p>
    <w:p>
      <w:pPr>
        <w:numPr>
          <w:ilvl w:val="0"/>
          <w:numId w:val="12"/>
        </w:numPr>
        <w:spacing w:beforeAutospacing="1" w:after="200" w:line="276" w:lineRule="auto"/>
        <w:jc w:val="both"/>
        <w:rPr>
          <w:color w:val="333333"/>
          <w:sz w:val="17"/>
          <w:szCs w:val="17"/>
        </w:rPr>
      </w:pPr>
      <w:r>
        <w:rPr>
          <w:color w:val="333333"/>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12"/>
        </w:numPr>
        <w:spacing w:beforeAutospacing="1" w:after="200" w:line="276" w:lineRule="auto"/>
        <w:jc w:val="both"/>
        <w:rPr>
          <w:color w:val="333333"/>
          <w:sz w:val="17"/>
          <w:szCs w:val="17"/>
        </w:rPr>
      </w:pPr>
      <w:r>
        <w:rPr>
          <w:color w:val="333333"/>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Autospacing="1" w:after="200" w:line="276" w:lineRule="auto"/>
        <w:jc w:val="both"/>
        <w:rPr>
          <w:color w:val="333333"/>
          <w:sz w:val="17"/>
          <w:szCs w:val="17"/>
        </w:rPr>
      </w:pPr>
      <w:r>
        <w:rPr>
          <w:color w:val="333333"/>
        </w:rPr>
        <w:t>формировать научный тип мышления, применять научную терминологию, ключевые понятия и методы социальных наук;</w:t>
      </w:r>
    </w:p>
    <w:p>
      <w:pPr>
        <w:numPr>
          <w:ilvl w:val="0"/>
          <w:numId w:val="12"/>
        </w:numPr>
        <w:spacing w:beforeAutospacing="1" w:after="200" w:line="276" w:lineRule="auto"/>
        <w:jc w:val="both"/>
        <w:rPr>
          <w:color w:val="333333"/>
          <w:sz w:val="17"/>
          <w:szCs w:val="17"/>
        </w:rPr>
      </w:pPr>
      <w:r>
        <w:rPr>
          <w:color w:val="333333"/>
        </w:rPr>
        <w:t>ставить и формулировать собственные задачи в образовательной деятельности и жизненных ситуациях;</w:t>
      </w:r>
    </w:p>
    <w:p>
      <w:pPr>
        <w:numPr>
          <w:ilvl w:val="0"/>
          <w:numId w:val="12"/>
        </w:numPr>
        <w:spacing w:beforeAutospacing="1" w:after="200" w:line="276" w:lineRule="auto"/>
        <w:jc w:val="both"/>
        <w:rPr>
          <w:color w:val="333333"/>
          <w:sz w:val="17"/>
          <w:szCs w:val="17"/>
        </w:rPr>
      </w:pPr>
      <w:r>
        <w:rPr>
          <w:color w:val="333333"/>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12"/>
        </w:numPr>
        <w:spacing w:beforeAutospacing="1" w:after="200" w:line="276" w:lineRule="auto"/>
        <w:jc w:val="both"/>
        <w:rPr>
          <w:color w:val="333333"/>
          <w:sz w:val="17"/>
          <w:szCs w:val="17"/>
        </w:rPr>
      </w:pPr>
      <w:r>
        <w:rPr>
          <w:color w:val="333333"/>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12"/>
        </w:numPr>
        <w:spacing w:beforeAutospacing="1" w:after="200" w:line="276" w:lineRule="auto"/>
        <w:jc w:val="both"/>
        <w:rPr>
          <w:color w:val="333333"/>
          <w:sz w:val="17"/>
          <w:szCs w:val="17"/>
        </w:rPr>
      </w:pPr>
      <w:r>
        <w:rPr>
          <w:color w:val="333333"/>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12"/>
        </w:numPr>
        <w:spacing w:beforeAutospacing="1" w:after="200" w:line="276" w:lineRule="auto"/>
        <w:jc w:val="both"/>
        <w:rPr>
          <w:color w:val="333333"/>
          <w:sz w:val="17"/>
          <w:szCs w:val="17"/>
        </w:rPr>
      </w:pPr>
      <w:r>
        <w:rPr>
          <w:color w:val="333333"/>
        </w:rPr>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12"/>
        </w:numPr>
        <w:spacing w:beforeAutospacing="1" w:after="200" w:line="276" w:lineRule="auto"/>
        <w:jc w:val="both"/>
        <w:rPr>
          <w:color w:val="333333"/>
          <w:sz w:val="17"/>
          <w:szCs w:val="17"/>
        </w:rPr>
      </w:pPr>
      <w:r>
        <w:rPr>
          <w:color w:val="333333"/>
        </w:rPr>
        <w:t>уметь интегрировать знания из разных предметных областей;</w:t>
      </w:r>
    </w:p>
    <w:p>
      <w:pPr>
        <w:numPr>
          <w:ilvl w:val="0"/>
          <w:numId w:val="12"/>
        </w:numPr>
        <w:spacing w:beforeAutospacing="1" w:after="200" w:line="276" w:lineRule="auto"/>
        <w:jc w:val="both"/>
        <w:rPr>
          <w:color w:val="333333"/>
          <w:sz w:val="17"/>
          <w:szCs w:val="17"/>
        </w:rPr>
      </w:pPr>
      <w:r>
        <w:rPr>
          <w:color w:val="333333"/>
        </w:rPr>
        <w:t>выдвигать новые идеи, предлагать оригинальные подходы и решения;</w:t>
      </w:r>
    </w:p>
    <w:p>
      <w:pPr>
        <w:numPr>
          <w:ilvl w:val="0"/>
          <w:numId w:val="12"/>
        </w:numPr>
        <w:spacing w:beforeAutospacing="1" w:after="200" w:line="276" w:lineRule="auto"/>
        <w:jc w:val="both"/>
        <w:rPr>
          <w:color w:val="333333"/>
          <w:sz w:val="17"/>
          <w:szCs w:val="17"/>
        </w:rPr>
      </w:pPr>
      <w:r>
        <w:rPr>
          <w:color w:val="333333"/>
        </w:rPr>
        <w:t>ставить проблемы и задачи, допускающие альтернативные решения.</w:t>
      </w:r>
    </w:p>
    <w:p>
      <w:pPr>
        <w:spacing w:beforeAutospacing="1" w:afterAutospacing="1"/>
        <w:ind w:firstLine="567"/>
        <w:jc w:val="both"/>
        <w:rPr>
          <w:color w:val="333333"/>
          <w:sz w:val="17"/>
          <w:szCs w:val="17"/>
        </w:rPr>
      </w:pPr>
      <w:r>
        <w:rPr>
          <w:i/>
          <w:iCs/>
          <w:color w:val="333333"/>
        </w:rPr>
        <w:t>Работа с информацией:</w:t>
      </w:r>
    </w:p>
    <w:p>
      <w:pPr>
        <w:numPr>
          <w:ilvl w:val="0"/>
          <w:numId w:val="13"/>
        </w:numPr>
        <w:spacing w:beforeAutospacing="1" w:after="200" w:line="276" w:lineRule="auto"/>
        <w:jc w:val="both"/>
        <w:rPr>
          <w:color w:val="333333"/>
          <w:sz w:val="17"/>
          <w:szCs w:val="17"/>
        </w:rPr>
      </w:pPr>
      <w:r>
        <w:rPr>
          <w:color w:val="333333"/>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Autospacing="1" w:after="200" w:line="276" w:lineRule="auto"/>
        <w:jc w:val="both"/>
        <w:rPr>
          <w:color w:val="333333"/>
          <w:sz w:val="17"/>
          <w:szCs w:val="17"/>
        </w:rPr>
      </w:pPr>
      <w:r>
        <w:rPr>
          <w:color w:val="333333"/>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13"/>
        </w:numPr>
        <w:spacing w:beforeAutospacing="1" w:after="200" w:line="276" w:lineRule="auto"/>
        <w:jc w:val="both"/>
        <w:rPr>
          <w:color w:val="333333"/>
          <w:sz w:val="17"/>
          <w:szCs w:val="17"/>
        </w:rPr>
      </w:pPr>
      <w:r>
        <w:rPr>
          <w:color w:val="333333"/>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13"/>
        </w:numPr>
        <w:spacing w:beforeAutospacing="1" w:after="200" w:line="276" w:lineRule="auto"/>
        <w:jc w:val="both"/>
        <w:rPr>
          <w:color w:val="333333"/>
          <w:sz w:val="17"/>
          <w:szCs w:val="17"/>
        </w:rPr>
      </w:pPr>
      <w:r>
        <w:rPr>
          <w:color w:val="333333"/>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Autospacing="1" w:after="200" w:line="276" w:lineRule="auto"/>
        <w:jc w:val="both"/>
        <w:rPr>
          <w:color w:val="333333"/>
          <w:sz w:val="17"/>
          <w:szCs w:val="17"/>
        </w:rPr>
      </w:pPr>
      <w:r>
        <w:rPr>
          <w:color w:val="333333"/>
        </w:rPr>
        <w:t>владеть навыками распознавания и защиты информации, информационной безопасности личности.</w:t>
      </w:r>
    </w:p>
    <w:p>
      <w:pPr>
        <w:numPr>
          <w:ilvl w:val="0"/>
          <w:numId w:val="14"/>
        </w:numPr>
        <w:spacing w:before="100" w:beforeAutospacing="1" w:after="60" w:line="276" w:lineRule="auto"/>
        <w:jc w:val="both"/>
        <w:rPr>
          <w:color w:val="333333"/>
        </w:rPr>
      </w:pPr>
      <w:r>
        <w:rPr>
          <w:b/>
          <w:bCs/>
          <w:color w:val="333333"/>
        </w:rPr>
        <w:t>Овладение универсальными коммуникативными действиями</w:t>
      </w:r>
    </w:p>
    <w:p>
      <w:pPr>
        <w:spacing w:beforeAutospacing="1" w:afterAutospacing="1"/>
        <w:ind w:firstLine="567"/>
        <w:jc w:val="both"/>
        <w:rPr>
          <w:color w:val="333333"/>
          <w:sz w:val="17"/>
          <w:szCs w:val="17"/>
        </w:rPr>
      </w:pPr>
      <w:r>
        <w:rPr>
          <w:i/>
          <w:iCs/>
          <w:color w:val="333333"/>
        </w:rPr>
        <w:t>Общение:</w:t>
      </w:r>
    </w:p>
    <w:p>
      <w:pPr>
        <w:numPr>
          <w:ilvl w:val="0"/>
          <w:numId w:val="15"/>
        </w:numPr>
        <w:spacing w:beforeAutospacing="1" w:after="200" w:line="276" w:lineRule="auto"/>
        <w:ind w:left="0"/>
        <w:jc w:val="both"/>
        <w:rPr>
          <w:color w:val="333333"/>
          <w:sz w:val="17"/>
          <w:szCs w:val="17"/>
        </w:rPr>
      </w:pPr>
      <w:r>
        <w:rPr>
          <w:color w:val="333333"/>
        </w:rPr>
        <w:t>осуществлять коммуникации во всех сферах жизни;</w:t>
      </w:r>
    </w:p>
    <w:p>
      <w:pPr>
        <w:numPr>
          <w:ilvl w:val="0"/>
          <w:numId w:val="15"/>
        </w:numPr>
        <w:spacing w:beforeAutospacing="1" w:after="200" w:line="276" w:lineRule="auto"/>
        <w:ind w:left="0"/>
        <w:jc w:val="both"/>
        <w:rPr>
          <w:color w:val="333333"/>
          <w:sz w:val="17"/>
          <w:szCs w:val="17"/>
        </w:rPr>
      </w:pPr>
      <w:r>
        <w:rPr>
          <w:color w:val="333333"/>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15"/>
        </w:numPr>
        <w:spacing w:beforeAutospacing="1" w:after="200" w:line="276" w:lineRule="auto"/>
        <w:ind w:left="0"/>
        <w:jc w:val="both"/>
        <w:rPr>
          <w:color w:val="333333"/>
          <w:sz w:val="17"/>
          <w:szCs w:val="17"/>
        </w:rPr>
      </w:pPr>
      <w:r>
        <w:rPr>
          <w:color w:val="333333"/>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15"/>
        </w:numPr>
        <w:spacing w:beforeAutospacing="1" w:after="200" w:line="276" w:lineRule="auto"/>
        <w:ind w:left="0"/>
        <w:jc w:val="both"/>
        <w:rPr>
          <w:color w:val="333333"/>
          <w:sz w:val="17"/>
          <w:szCs w:val="17"/>
        </w:rPr>
      </w:pPr>
      <w:r>
        <w:rPr>
          <w:color w:val="333333"/>
        </w:rPr>
        <w:t>развернуто и логично излагать свою точку зрения с использованием языковых средств.</w:t>
      </w:r>
    </w:p>
    <w:p>
      <w:pPr>
        <w:spacing w:beforeAutospacing="1" w:afterAutospacing="1"/>
        <w:ind w:firstLine="567"/>
        <w:jc w:val="both"/>
        <w:rPr>
          <w:color w:val="333333"/>
          <w:sz w:val="17"/>
          <w:szCs w:val="17"/>
        </w:rPr>
      </w:pPr>
      <w:r>
        <w:rPr>
          <w:i/>
          <w:iCs/>
          <w:color w:val="333333"/>
        </w:rPr>
        <w:t>Совместная деятельность:</w:t>
      </w:r>
    </w:p>
    <w:p>
      <w:pPr>
        <w:numPr>
          <w:ilvl w:val="0"/>
          <w:numId w:val="16"/>
        </w:numPr>
        <w:spacing w:beforeAutospacing="1" w:after="200" w:line="276" w:lineRule="auto"/>
        <w:ind w:left="0"/>
        <w:jc w:val="both"/>
        <w:rPr>
          <w:color w:val="333333"/>
          <w:sz w:val="17"/>
          <w:szCs w:val="17"/>
        </w:rPr>
      </w:pPr>
      <w:r>
        <w:rPr>
          <w:color w:val="333333"/>
        </w:rPr>
        <w:t>понимать и использовать преимущества командной и индивидуальной работы;</w:t>
      </w:r>
    </w:p>
    <w:p>
      <w:pPr>
        <w:numPr>
          <w:ilvl w:val="0"/>
          <w:numId w:val="16"/>
        </w:numPr>
        <w:spacing w:beforeAutospacing="1" w:after="200" w:line="276" w:lineRule="auto"/>
        <w:ind w:left="0"/>
        <w:jc w:val="both"/>
        <w:rPr>
          <w:color w:val="333333"/>
          <w:sz w:val="17"/>
          <w:szCs w:val="17"/>
        </w:rPr>
      </w:pPr>
      <w:r>
        <w:rPr>
          <w:color w:val="333333"/>
        </w:rPr>
        <w:t>выбирать тематику и методы совместных действий с учетом общих интересов и возможностей каждого члена коллектива;</w:t>
      </w:r>
    </w:p>
    <w:p>
      <w:pPr>
        <w:numPr>
          <w:ilvl w:val="0"/>
          <w:numId w:val="16"/>
        </w:numPr>
        <w:spacing w:beforeAutospacing="1" w:after="200" w:line="276" w:lineRule="auto"/>
        <w:ind w:left="0"/>
        <w:jc w:val="both"/>
        <w:rPr>
          <w:color w:val="333333"/>
          <w:sz w:val="17"/>
          <w:szCs w:val="17"/>
        </w:rPr>
      </w:pPr>
      <w:r>
        <w:rPr>
          <w:color w:val="333333"/>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16"/>
        </w:numPr>
        <w:spacing w:beforeAutospacing="1" w:after="200" w:line="276" w:lineRule="auto"/>
        <w:ind w:left="0"/>
        <w:jc w:val="both"/>
        <w:rPr>
          <w:color w:val="333333"/>
          <w:sz w:val="17"/>
          <w:szCs w:val="17"/>
        </w:rPr>
      </w:pPr>
      <w:r>
        <w:rPr>
          <w:color w:val="333333"/>
        </w:rPr>
        <w:t>оценивать качество своего вклада и вклада каждого участника команды в общий результат по разработанным критериям;</w:t>
      </w:r>
    </w:p>
    <w:p>
      <w:pPr>
        <w:numPr>
          <w:ilvl w:val="0"/>
          <w:numId w:val="16"/>
        </w:numPr>
        <w:spacing w:beforeAutospacing="1" w:after="200" w:line="276" w:lineRule="auto"/>
        <w:ind w:left="0"/>
        <w:jc w:val="both"/>
        <w:rPr>
          <w:color w:val="333333"/>
          <w:sz w:val="17"/>
          <w:szCs w:val="17"/>
        </w:rPr>
      </w:pPr>
      <w:r>
        <w:rPr>
          <w:color w:val="333333"/>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16"/>
        </w:numPr>
        <w:spacing w:beforeAutospacing="1" w:after="200" w:line="276" w:lineRule="auto"/>
        <w:ind w:left="0"/>
        <w:jc w:val="both"/>
        <w:rPr>
          <w:color w:val="333333"/>
          <w:sz w:val="17"/>
          <w:szCs w:val="17"/>
        </w:rPr>
      </w:pPr>
      <w:r>
        <w:rPr>
          <w:color w:val="333333"/>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17"/>
        </w:numPr>
        <w:spacing w:before="100" w:beforeAutospacing="1" w:after="60" w:line="276" w:lineRule="auto"/>
        <w:jc w:val="both"/>
        <w:rPr>
          <w:color w:val="333333"/>
        </w:rPr>
      </w:pPr>
      <w:r>
        <w:rPr>
          <w:b/>
          <w:bCs/>
          <w:color w:val="333333"/>
        </w:rPr>
        <w:t>Овладение универсальными регулятивными действиями</w:t>
      </w:r>
    </w:p>
    <w:p>
      <w:pPr>
        <w:spacing w:beforeAutospacing="1" w:afterAutospacing="1"/>
        <w:ind w:firstLine="567"/>
        <w:jc w:val="both"/>
        <w:rPr>
          <w:color w:val="333333"/>
          <w:sz w:val="17"/>
          <w:szCs w:val="17"/>
        </w:rPr>
      </w:pPr>
      <w:r>
        <w:rPr>
          <w:i/>
          <w:iCs/>
          <w:color w:val="333333"/>
        </w:rPr>
        <w:t>Самоорганизация:</w:t>
      </w:r>
    </w:p>
    <w:p>
      <w:pPr>
        <w:numPr>
          <w:ilvl w:val="0"/>
          <w:numId w:val="18"/>
        </w:numPr>
        <w:spacing w:beforeAutospacing="1" w:after="200" w:line="276" w:lineRule="auto"/>
        <w:ind w:left="0"/>
        <w:jc w:val="both"/>
        <w:rPr>
          <w:color w:val="333333"/>
          <w:sz w:val="17"/>
          <w:szCs w:val="17"/>
        </w:rPr>
      </w:pPr>
      <w:r>
        <w:rPr>
          <w:color w:val="333333"/>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18"/>
        </w:numPr>
        <w:spacing w:beforeAutospacing="1" w:after="200" w:line="276" w:lineRule="auto"/>
        <w:ind w:left="0"/>
        <w:jc w:val="both"/>
        <w:rPr>
          <w:color w:val="333333"/>
          <w:sz w:val="17"/>
          <w:szCs w:val="17"/>
        </w:rPr>
      </w:pPr>
      <w:r>
        <w:rPr>
          <w:color w:val="333333"/>
        </w:rPr>
        <w:t>самостоятельно составлять план решения проблемы с учетом имеющихся ресурсов, собственных возможностей и предпочтений;</w:t>
      </w:r>
    </w:p>
    <w:p>
      <w:pPr>
        <w:numPr>
          <w:ilvl w:val="0"/>
          <w:numId w:val="18"/>
        </w:numPr>
        <w:spacing w:beforeAutospacing="1" w:after="200" w:line="276" w:lineRule="auto"/>
        <w:ind w:left="0"/>
        <w:jc w:val="both"/>
        <w:rPr>
          <w:color w:val="333333"/>
          <w:sz w:val="17"/>
          <w:szCs w:val="17"/>
        </w:rPr>
      </w:pPr>
      <w:r>
        <w:rPr>
          <w:color w:val="333333"/>
        </w:rPr>
        <w:t>давать оценку новым ситуациям, возникающим в познавательной и практической деятельности, в межличностных отношениях;</w:t>
      </w:r>
    </w:p>
    <w:p>
      <w:pPr>
        <w:numPr>
          <w:ilvl w:val="0"/>
          <w:numId w:val="18"/>
        </w:numPr>
        <w:spacing w:beforeAutospacing="1" w:after="200" w:line="276" w:lineRule="auto"/>
        <w:ind w:left="0"/>
        <w:jc w:val="both"/>
        <w:rPr>
          <w:color w:val="333333"/>
          <w:sz w:val="17"/>
          <w:szCs w:val="17"/>
        </w:rPr>
      </w:pPr>
      <w:r>
        <w:rPr>
          <w:color w:val="333333"/>
        </w:rPr>
        <w:t>расширять рамки учебного предмета на основе личных предпочтений;</w:t>
      </w:r>
    </w:p>
    <w:p>
      <w:pPr>
        <w:numPr>
          <w:ilvl w:val="0"/>
          <w:numId w:val="18"/>
        </w:numPr>
        <w:spacing w:beforeAutospacing="1" w:after="200" w:line="276" w:lineRule="auto"/>
        <w:ind w:left="0"/>
        <w:jc w:val="both"/>
        <w:rPr>
          <w:color w:val="333333"/>
          <w:sz w:val="17"/>
          <w:szCs w:val="17"/>
        </w:rPr>
      </w:pPr>
      <w:r>
        <w:rPr>
          <w:color w:val="333333"/>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18"/>
        </w:numPr>
        <w:spacing w:beforeAutospacing="1" w:after="200" w:line="276" w:lineRule="auto"/>
        <w:ind w:left="0"/>
        <w:jc w:val="both"/>
        <w:rPr>
          <w:color w:val="333333"/>
          <w:sz w:val="17"/>
          <w:szCs w:val="17"/>
        </w:rPr>
      </w:pPr>
      <w:r>
        <w:rPr>
          <w:color w:val="333333"/>
        </w:rPr>
        <w:t>оценивать приобретенный опыт;</w:t>
      </w:r>
    </w:p>
    <w:p>
      <w:pPr>
        <w:numPr>
          <w:ilvl w:val="0"/>
          <w:numId w:val="18"/>
        </w:numPr>
        <w:spacing w:beforeAutospacing="1" w:after="200" w:line="276" w:lineRule="auto"/>
        <w:ind w:left="0"/>
        <w:jc w:val="both"/>
        <w:rPr>
          <w:color w:val="333333"/>
          <w:sz w:val="17"/>
          <w:szCs w:val="17"/>
        </w:rPr>
      </w:pPr>
      <w:r>
        <w:rPr>
          <w:color w:val="333333"/>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Autospacing="1" w:afterAutospacing="1"/>
        <w:ind w:firstLine="567"/>
        <w:jc w:val="both"/>
        <w:rPr>
          <w:color w:val="333333"/>
          <w:sz w:val="17"/>
          <w:szCs w:val="17"/>
        </w:rPr>
      </w:pPr>
      <w:r>
        <w:rPr>
          <w:i/>
          <w:iCs/>
          <w:color w:val="333333"/>
        </w:rPr>
        <w:t>Самоконтроль:</w:t>
      </w:r>
    </w:p>
    <w:p>
      <w:pPr>
        <w:numPr>
          <w:ilvl w:val="0"/>
          <w:numId w:val="19"/>
        </w:numPr>
        <w:spacing w:beforeAutospacing="1" w:after="200" w:line="276" w:lineRule="auto"/>
        <w:ind w:left="0"/>
        <w:jc w:val="both"/>
        <w:rPr>
          <w:color w:val="333333"/>
          <w:sz w:val="17"/>
          <w:szCs w:val="17"/>
        </w:rPr>
      </w:pPr>
      <w:r>
        <w:rPr>
          <w:color w:val="333333"/>
        </w:rPr>
        <w:t>давать оценку новым ситуациям, вносить коррективы в деятельность, оценивать соответствие результатов целям;</w:t>
      </w:r>
    </w:p>
    <w:p>
      <w:pPr>
        <w:numPr>
          <w:ilvl w:val="0"/>
          <w:numId w:val="19"/>
        </w:numPr>
        <w:spacing w:beforeAutospacing="1" w:after="200" w:line="276" w:lineRule="auto"/>
        <w:ind w:left="0"/>
        <w:jc w:val="both"/>
        <w:rPr>
          <w:color w:val="333333"/>
          <w:sz w:val="17"/>
          <w:szCs w:val="17"/>
        </w:rPr>
      </w:pPr>
      <w:r>
        <w:rPr>
          <w:color w:val="333333"/>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19"/>
        </w:numPr>
        <w:spacing w:beforeAutospacing="1" w:after="200" w:line="276" w:lineRule="auto"/>
        <w:ind w:left="0"/>
        <w:jc w:val="both"/>
        <w:rPr>
          <w:color w:val="333333"/>
          <w:sz w:val="17"/>
          <w:szCs w:val="17"/>
        </w:rPr>
      </w:pPr>
      <w:r>
        <w:rPr>
          <w:color w:val="333333"/>
        </w:rPr>
        <w:t>уметь оценивать риски и своевременно принимать решения по их снижению;</w:t>
      </w:r>
    </w:p>
    <w:p>
      <w:pPr>
        <w:numPr>
          <w:ilvl w:val="0"/>
          <w:numId w:val="19"/>
        </w:numPr>
        <w:spacing w:beforeAutospacing="1" w:after="200" w:line="276" w:lineRule="auto"/>
        <w:ind w:left="0"/>
        <w:jc w:val="both"/>
        <w:rPr>
          <w:color w:val="333333"/>
          <w:sz w:val="17"/>
          <w:szCs w:val="17"/>
        </w:rPr>
      </w:pPr>
      <w:r>
        <w:rPr>
          <w:color w:val="333333"/>
        </w:rPr>
        <w:t>принимать мотивы и аргументы других при анализе результатов деятельности.</w:t>
      </w:r>
    </w:p>
    <w:p>
      <w:pPr>
        <w:spacing w:beforeAutospacing="1" w:afterAutospacing="1"/>
        <w:ind w:firstLine="567"/>
        <w:jc w:val="both"/>
        <w:rPr>
          <w:color w:val="333333"/>
          <w:sz w:val="17"/>
          <w:szCs w:val="17"/>
        </w:rPr>
      </w:pPr>
      <w:r>
        <w:rPr>
          <w:i/>
          <w:iCs/>
          <w:color w:val="333333"/>
        </w:rPr>
        <w:t>Принятие себя и других:</w:t>
      </w:r>
    </w:p>
    <w:p>
      <w:pPr>
        <w:numPr>
          <w:ilvl w:val="0"/>
          <w:numId w:val="20"/>
        </w:numPr>
        <w:spacing w:beforeAutospacing="1" w:after="200" w:line="276" w:lineRule="auto"/>
        <w:ind w:left="0"/>
        <w:jc w:val="both"/>
        <w:rPr>
          <w:color w:val="333333"/>
          <w:sz w:val="17"/>
          <w:szCs w:val="17"/>
        </w:rPr>
      </w:pPr>
      <w:r>
        <w:rPr>
          <w:color w:val="333333"/>
        </w:rPr>
        <w:t>принимать себя, понимая свои недостатки и достоинства;</w:t>
      </w:r>
    </w:p>
    <w:p>
      <w:pPr>
        <w:numPr>
          <w:ilvl w:val="0"/>
          <w:numId w:val="20"/>
        </w:numPr>
        <w:spacing w:beforeAutospacing="1" w:after="200" w:line="276" w:lineRule="auto"/>
        <w:ind w:left="0"/>
        <w:jc w:val="both"/>
        <w:rPr>
          <w:color w:val="333333"/>
          <w:sz w:val="17"/>
          <w:szCs w:val="17"/>
        </w:rPr>
      </w:pPr>
      <w:r>
        <w:rPr>
          <w:color w:val="333333"/>
        </w:rPr>
        <w:t>принимать мотивы и аргументы других при анализе результатов деятельности;</w:t>
      </w:r>
    </w:p>
    <w:p>
      <w:pPr>
        <w:numPr>
          <w:ilvl w:val="0"/>
          <w:numId w:val="20"/>
        </w:numPr>
        <w:spacing w:beforeAutospacing="1" w:after="200" w:line="276" w:lineRule="auto"/>
        <w:ind w:left="0"/>
        <w:jc w:val="both"/>
        <w:rPr>
          <w:color w:val="333333"/>
          <w:sz w:val="17"/>
          <w:szCs w:val="17"/>
        </w:rPr>
      </w:pPr>
      <w:r>
        <w:rPr>
          <w:color w:val="333333"/>
        </w:rPr>
        <w:t>признавать свое право и право других на ошибки;</w:t>
      </w:r>
    </w:p>
    <w:p>
      <w:pPr>
        <w:numPr>
          <w:ilvl w:val="0"/>
          <w:numId w:val="20"/>
        </w:numPr>
        <w:spacing w:beforeAutospacing="1" w:after="200" w:line="276" w:lineRule="auto"/>
        <w:ind w:left="0"/>
        <w:jc w:val="both"/>
        <w:rPr>
          <w:color w:val="333333"/>
          <w:sz w:val="17"/>
          <w:szCs w:val="17"/>
        </w:rPr>
      </w:pPr>
      <w:r>
        <w:rPr>
          <w:color w:val="333333"/>
        </w:rPr>
        <w:t>развивать способность понимать мир с позиции другого человека.</w:t>
      </w:r>
    </w:p>
    <w:p>
      <w:pPr>
        <w:spacing w:beforeAutospacing="1" w:afterAutospacing="1"/>
        <w:ind w:firstLine="567"/>
        <w:jc w:val="center"/>
        <w:rPr>
          <w:b/>
          <w:bCs/>
          <w:color w:val="333333"/>
        </w:rPr>
      </w:pPr>
      <w:r>
        <w:rPr>
          <w:b/>
          <w:bCs/>
          <w:color w:val="333333"/>
        </w:rPr>
        <w:t>ПЛАНИРУЕМЫЕ РЕЗУЛЬТАТЫ</w:t>
      </w:r>
    </w:p>
    <w:p>
      <w:pPr>
        <w:spacing w:beforeAutospacing="1" w:afterAutospacing="1"/>
        <w:ind w:firstLine="567"/>
        <w:rPr>
          <w:color w:val="333333"/>
          <w:sz w:val="17"/>
          <w:szCs w:val="17"/>
        </w:rPr>
      </w:pPr>
      <w:r>
        <w:rPr>
          <w:b/>
          <w:bCs/>
          <w:color w:val="333333"/>
        </w:rPr>
        <w:t>11 КЛАСС</w:t>
      </w:r>
    </w:p>
    <w:p>
      <w:pPr>
        <w:spacing w:beforeAutospacing="1" w:afterAutospacing="1"/>
        <w:ind w:firstLine="567"/>
        <w:rPr>
          <w:color w:val="333333"/>
          <w:sz w:val="17"/>
          <w:szCs w:val="17"/>
        </w:rPr>
      </w:pPr>
      <w:r>
        <w:rPr>
          <w:b/>
          <w:bCs/>
          <w:color w:val="333333"/>
        </w:rPr>
        <w:t>​</w:t>
      </w:r>
      <w:r>
        <w:rPr>
          <w:color w:val="333333"/>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Autospacing="1" w:afterAutospacing="1"/>
        <w:ind w:firstLine="567"/>
        <w:jc w:val="both"/>
        <w:rPr>
          <w:color w:val="333333"/>
          <w:sz w:val="17"/>
          <w:szCs w:val="17"/>
        </w:rPr>
      </w:pPr>
      <w:r>
        <w:rPr>
          <w:color w:val="333333"/>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Autospacing="1" w:afterAutospacing="1"/>
        <w:ind w:firstLine="567"/>
        <w:jc w:val="both"/>
        <w:rPr>
          <w:color w:val="333333"/>
          <w:sz w:val="17"/>
          <w:szCs w:val="17"/>
        </w:rPr>
      </w:pPr>
      <w:r>
        <w:rPr>
          <w:color w:val="333333"/>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Autospacing="1" w:afterAutospacing="1"/>
        <w:ind w:firstLine="567"/>
        <w:jc w:val="both"/>
        <w:rPr>
          <w:color w:val="333333"/>
          <w:sz w:val="17"/>
          <w:szCs w:val="17"/>
        </w:rPr>
      </w:pPr>
      <w:r>
        <w:rPr>
          <w:color w:val="333333"/>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beforeAutospacing="1" w:afterAutospacing="1"/>
        <w:ind w:firstLine="567"/>
        <w:jc w:val="both"/>
        <w:rPr>
          <w:color w:val="333333"/>
          <w:sz w:val="17"/>
          <w:szCs w:val="17"/>
        </w:rPr>
      </w:pPr>
      <w:r>
        <w:rPr>
          <w:color w:val="333333"/>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Autospacing="1" w:afterAutospacing="1"/>
        <w:ind w:firstLine="567"/>
        <w:jc w:val="both"/>
        <w:rPr>
          <w:color w:val="333333"/>
          <w:sz w:val="17"/>
          <w:szCs w:val="17"/>
        </w:rPr>
      </w:pPr>
      <w:r>
        <w:rPr>
          <w:color w:val="333333"/>
        </w:rPr>
        <w:t>определять различные смыслы многозначных понятий, в том числе: власть, социальная справедливость, социальный институт;</w:t>
      </w:r>
    </w:p>
    <w:p>
      <w:pPr>
        <w:spacing w:beforeAutospacing="1" w:afterAutospacing="1"/>
        <w:ind w:firstLine="567"/>
        <w:jc w:val="both"/>
        <w:rPr>
          <w:color w:val="333333"/>
          <w:sz w:val="17"/>
          <w:szCs w:val="17"/>
        </w:rPr>
      </w:pPr>
      <w:r>
        <w:rPr>
          <w:color w:val="333333"/>
          <w:spacing w:val="-3"/>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Autospacing="1" w:afterAutospacing="1"/>
        <w:ind w:firstLine="567"/>
        <w:jc w:val="both"/>
        <w:rPr>
          <w:color w:val="333333"/>
          <w:sz w:val="17"/>
          <w:szCs w:val="17"/>
        </w:rPr>
      </w:pPr>
      <w:r>
        <w:rPr>
          <w:color w:val="333333"/>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Autospacing="1" w:afterAutospacing="1"/>
        <w:ind w:firstLine="567"/>
        <w:jc w:val="both"/>
        <w:rPr>
          <w:color w:val="333333"/>
          <w:sz w:val="17"/>
          <w:szCs w:val="17"/>
        </w:rPr>
      </w:pPr>
      <w:r>
        <w:rPr>
          <w:color w:val="333333"/>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Autospacing="1" w:afterAutospacing="1"/>
        <w:ind w:firstLine="567"/>
        <w:jc w:val="both"/>
        <w:rPr>
          <w:color w:val="333333"/>
          <w:sz w:val="17"/>
          <w:szCs w:val="17"/>
        </w:rPr>
      </w:pPr>
      <w:r>
        <w:rPr>
          <w:color w:val="333333"/>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Autospacing="1" w:afterAutospacing="1"/>
        <w:ind w:firstLine="567"/>
        <w:jc w:val="both"/>
        <w:rPr>
          <w:color w:val="333333"/>
          <w:sz w:val="17"/>
          <w:szCs w:val="17"/>
        </w:rPr>
      </w:pPr>
      <w:r>
        <w:rPr>
          <w:color w:val="333333"/>
          <w:spacing w:val="-2"/>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Autospacing="1" w:afterAutospacing="1"/>
        <w:ind w:firstLine="567"/>
        <w:jc w:val="both"/>
        <w:rPr>
          <w:color w:val="333333"/>
          <w:sz w:val="17"/>
          <w:szCs w:val="17"/>
        </w:rPr>
      </w:pPr>
      <w:r>
        <w:rPr>
          <w:color w:val="333333"/>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Autospacing="1" w:afterAutospacing="1"/>
        <w:ind w:firstLine="567"/>
        <w:jc w:val="both"/>
        <w:rPr>
          <w:color w:val="333333"/>
          <w:sz w:val="17"/>
          <w:szCs w:val="17"/>
        </w:rPr>
      </w:pPr>
      <w:r>
        <w:rPr>
          <w:color w:val="333333"/>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Autospacing="1" w:afterAutospacing="1"/>
        <w:ind w:firstLine="567"/>
        <w:jc w:val="both"/>
        <w:rPr>
          <w:color w:val="333333"/>
          <w:sz w:val="17"/>
          <w:szCs w:val="17"/>
        </w:rPr>
      </w:pPr>
      <w:r>
        <w:rPr>
          <w:color w:val="333333"/>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Autospacing="1" w:afterAutospacing="1"/>
        <w:ind w:firstLine="567"/>
        <w:jc w:val="both"/>
        <w:rPr>
          <w:color w:val="333333"/>
          <w:sz w:val="17"/>
          <w:szCs w:val="17"/>
        </w:rPr>
      </w:pPr>
      <w:r>
        <w:rPr>
          <w:color w:val="333333"/>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beforeAutospacing="1" w:afterAutospacing="1"/>
        <w:ind w:firstLine="567"/>
        <w:jc w:val="both"/>
        <w:rPr>
          <w:color w:val="333333"/>
          <w:sz w:val="17"/>
          <w:szCs w:val="17"/>
        </w:rPr>
      </w:pPr>
      <w:r>
        <w:rPr>
          <w:color w:val="333333"/>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Autospacing="1" w:afterAutospacing="1"/>
        <w:ind w:firstLine="567"/>
        <w:jc w:val="both"/>
        <w:rPr>
          <w:color w:val="333333"/>
          <w:sz w:val="17"/>
          <w:szCs w:val="17"/>
        </w:rPr>
      </w:pPr>
      <w:r>
        <w:rPr>
          <w:color w:val="333333"/>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beforeAutospacing="1" w:afterAutospacing="1"/>
        <w:ind w:firstLine="567"/>
        <w:jc w:val="both"/>
        <w:rPr>
          <w:color w:val="333333"/>
          <w:sz w:val="17"/>
          <w:szCs w:val="17"/>
        </w:rPr>
      </w:pPr>
      <w:r>
        <w:rPr>
          <w:color w:val="333333"/>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Autospacing="1" w:afterAutospacing="1"/>
        <w:ind w:firstLine="567"/>
        <w:jc w:val="both"/>
        <w:rPr>
          <w:color w:val="333333"/>
          <w:sz w:val="17"/>
          <w:szCs w:val="17"/>
        </w:rPr>
      </w:pPr>
      <w:r>
        <w:rPr>
          <w:color w:val="333333"/>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Autospacing="1" w:afterAutospacing="1"/>
        <w:ind w:firstLine="567"/>
        <w:jc w:val="both"/>
        <w:rPr>
          <w:color w:val="333333"/>
          <w:sz w:val="17"/>
          <w:szCs w:val="17"/>
        </w:rPr>
      </w:pPr>
      <w:r>
        <w:rPr>
          <w:color w:val="333333"/>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Autospacing="1" w:afterAutospacing="1"/>
        <w:ind w:firstLine="567"/>
        <w:jc w:val="both"/>
        <w:rPr>
          <w:color w:val="333333"/>
          <w:sz w:val="17"/>
          <w:szCs w:val="17"/>
        </w:rPr>
      </w:pPr>
      <w:r>
        <w:rPr>
          <w:color w:val="333333"/>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Autospacing="1" w:afterAutospacing="1"/>
        <w:ind w:firstLine="567"/>
        <w:jc w:val="both"/>
        <w:rPr>
          <w:color w:val="333333"/>
          <w:sz w:val="17"/>
          <w:szCs w:val="17"/>
        </w:rPr>
      </w:pPr>
      <w:r>
        <w:rPr>
          <w:color w:val="333333"/>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Autospacing="1" w:afterAutospacing="1"/>
        <w:ind w:firstLine="567"/>
        <w:jc w:val="both"/>
        <w:rPr>
          <w:color w:val="333333"/>
          <w:sz w:val="17"/>
          <w:szCs w:val="17"/>
        </w:rPr>
      </w:pPr>
      <w:r>
        <w:rPr>
          <w:color w:val="333333"/>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pPr>
        <w:widowControl w:val="0"/>
        <w:autoSpaceDE w:val="0"/>
        <w:autoSpaceDN w:val="0"/>
        <w:adjustRightInd w:val="0"/>
        <w:spacing w:line="276" w:lineRule="auto"/>
        <w:jc w:val="center"/>
        <w:rPr>
          <w:b/>
        </w:rPr>
      </w:pPr>
      <w:r>
        <w:rPr>
          <w:b/>
        </w:rPr>
        <w:t>Содержание учебного курса (102 часа)</w:t>
      </w:r>
    </w:p>
    <w:p>
      <w:pPr>
        <w:spacing w:line="276" w:lineRule="auto"/>
        <w:jc w:val="center"/>
        <w:rPr>
          <w:rFonts w:eastAsia="Calibri"/>
          <w:b/>
          <w:lang w:eastAsia="en-US"/>
        </w:rPr>
      </w:pPr>
      <w:r>
        <w:rPr>
          <w:rFonts w:eastAsia="Calibri"/>
          <w:b/>
          <w:lang w:eastAsia="en-US"/>
        </w:rPr>
        <w:t>Тема 1. Экономика (34 ч)</w:t>
      </w:r>
    </w:p>
    <w:p>
      <w:pPr>
        <w:widowControl w:val="0"/>
        <w:autoSpaceDE w:val="0"/>
        <w:autoSpaceDN w:val="0"/>
        <w:adjustRightInd w:val="0"/>
        <w:spacing w:line="276" w:lineRule="auto"/>
        <w:ind w:left="360"/>
        <w:jc w:val="both"/>
        <w:rPr>
          <w:rFonts w:eastAsia="Calibri"/>
          <w:lang w:eastAsia="en-US"/>
        </w:rPr>
      </w:pPr>
      <w:r>
        <w:rPr>
          <w:rFonts w:eastAsia="Calibri"/>
          <w:lang w:eastAsia="en-US"/>
        </w:rPr>
        <w:t>Экономика и экономическая наука. Что изучает экономическая наука. Экономическая деятельность. Измерители экономической деятельности. Понятие ВВП.</w:t>
      </w:r>
    </w:p>
    <w:p>
      <w:pPr>
        <w:widowControl w:val="0"/>
        <w:autoSpaceDE w:val="0"/>
        <w:autoSpaceDN w:val="0"/>
        <w:adjustRightInd w:val="0"/>
        <w:spacing w:line="276" w:lineRule="auto"/>
        <w:ind w:left="360"/>
        <w:jc w:val="both"/>
        <w:rPr>
          <w:rFonts w:eastAsia="Calibri"/>
          <w:lang w:eastAsia="en-US"/>
        </w:rPr>
      </w:pPr>
      <w:r>
        <w:rPr>
          <w:rFonts w:eastAsia="Calibri"/>
          <w:lang w:eastAsia="en-US"/>
        </w:rPr>
        <w:t>Экономический рост и развитие. Факторы экономического роста. Экономические циклы. Рынок и рыночные структуры. Конкуренция и монополия. Спрос и предложение. Факторы спроса и предложения. Фондовый рынок. Акции, облигации и другие ценные бумаги.</w:t>
      </w:r>
    </w:p>
    <w:p>
      <w:pPr>
        <w:widowControl w:val="0"/>
        <w:autoSpaceDE w:val="0"/>
        <w:autoSpaceDN w:val="0"/>
        <w:adjustRightInd w:val="0"/>
        <w:spacing w:line="276" w:lineRule="auto"/>
        <w:ind w:left="360"/>
        <w:jc w:val="both"/>
        <w:rPr>
          <w:rFonts w:eastAsia="Calibri"/>
          <w:lang w:eastAsia="en-US"/>
        </w:rPr>
      </w:pPr>
      <w:r>
        <w:rPr>
          <w:rFonts w:eastAsia="Calibri"/>
          <w:lang w:eastAsia="en-US"/>
        </w:rPr>
        <w:t>Роль фирм в экономике. Факторы производства и факторные доходы. Постоянные и переменные издержки. Экономические и бухгалтерские издержки и прибыль. Налоги, уплачиваемые предприятиями.</w:t>
      </w:r>
    </w:p>
    <w:p>
      <w:pPr>
        <w:widowControl w:val="0"/>
        <w:autoSpaceDE w:val="0"/>
        <w:autoSpaceDN w:val="0"/>
        <w:adjustRightInd w:val="0"/>
        <w:spacing w:line="276" w:lineRule="auto"/>
        <w:ind w:left="360"/>
        <w:jc w:val="both"/>
        <w:rPr>
          <w:rFonts w:eastAsia="Calibri"/>
          <w:lang w:eastAsia="en-US"/>
        </w:rPr>
      </w:pPr>
      <w:r>
        <w:rPr>
          <w:rFonts w:eastAsia="Calibri"/>
          <w:lang w:eastAsia="en-US"/>
        </w:rPr>
        <w:t>Бизнес в экономике. Организационно-правовые формы и правовой режим предпринимательской деятельности. Вокруг бизнеса. Источники финансирования бизнеса. Основные принципы менеджмента. Основы маркетинга.</w:t>
      </w:r>
    </w:p>
    <w:p>
      <w:pPr>
        <w:widowControl w:val="0"/>
        <w:autoSpaceDE w:val="0"/>
        <w:autoSpaceDN w:val="0"/>
        <w:adjustRightInd w:val="0"/>
        <w:spacing w:line="276" w:lineRule="auto"/>
        <w:ind w:left="360"/>
        <w:jc w:val="both"/>
        <w:rPr>
          <w:rFonts w:eastAsia="Calibri"/>
          <w:lang w:eastAsia="en-US"/>
        </w:rPr>
      </w:pPr>
      <w:r>
        <w:rPr>
          <w:rFonts w:eastAsia="Calibri"/>
          <w:lang w:eastAsia="en-US"/>
        </w:rPr>
        <w:t>Роль государства в экономике. Общественные блага. Внешние эффекты. Госбюджет. Государственный долг. Основы денежной и бюджетной политики. Защита конкуренции и антимонопольное законодательство.</w:t>
      </w:r>
    </w:p>
    <w:p>
      <w:pPr>
        <w:widowControl w:val="0"/>
        <w:autoSpaceDE w:val="0"/>
        <w:autoSpaceDN w:val="0"/>
        <w:adjustRightInd w:val="0"/>
        <w:spacing w:line="276" w:lineRule="auto"/>
        <w:ind w:left="360"/>
        <w:jc w:val="both"/>
        <w:rPr>
          <w:rFonts w:eastAsia="Calibri"/>
          <w:lang w:eastAsia="en-US"/>
        </w:rPr>
      </w:pPr>
      <w:r>
        <w:rPr>
          <w:rFonts w:eastAsia="Calibri"/>
          <w:lang w:eastAsia="en-US"/>
        </w:rPr>
        <w:t>Банковская система. Роль центрального банка. Основные операции коммерческих банков. Финансовые институты. Виды, причины и последствия инфляции.</w:t>
      </w:r>
    </w:p>
    <w:p>
      <w:pPr>
        <w:widowControl w:val="0"/>
        <w:autoSpaceDE w:val="0"/>
        <w:autoSpaceDN w:val="0"/>
        <w:adjustRightInd w:val="0"/>
        <w:spacing w:line="276" w:lineRule="auto"/>
        <w:ind w:left="360"/>
        <w:jc w:val="both"/>
      </w:pPr>
      <w:r>
        <w:t>Рынок труда. Безработица. Причины и экономические последствия безработицы. Государственная политика в области занятости.</w:t>
      </w:r>
    </w:p>
    <w:p>
      <w:pPr>
        <w:widowControl w:val="0"/>
        <w:autoSpaceDE w:val="0"/>
        <w:autoSpaceDN w:val="0"/>
        <w:adjustRightInd w:val="0"/>
        <w:spacing w:line="276" w:lineRule="auto"/>
        <w:ind w:left="360"/>
        <w:jc w:val="both"/>
      </w:pPr>
      <w:r>
        <w:t>Мировая экономика. Государственная политика в области международной торговли. Глобальные проблемы экономики.</w:t>
      </w:r>
    </w:p>
    <w:p>
      <w:pPr>
        <w:widowControl w:val="0"/>
        <w:autoSpaceDE w:val="0"/>
        <w:autoSpaceDN w:val="0"/>
        <w:adjustRightInd w:val="0"/>
        <w:spacing w:line="276" w:lineRule="auto"/>
        <w:ind w:left="360"/>
        <w:jc w:val="both"/>
      </w:pPr>
      <w:r>
        <w:t>Экономика потребителя. Сбережения, страхование. Защита прав потребителя. Экономика производителя. Рациональное экономическое поведение потребителя и производителя.</w:t>
      </w:r>
    </w:p>
    <w:p>
      <w:pPr>
        <w:spacing w:line="276" w:lineRule="auto"/>
        <w:ind w:firstLine="360"/>
        <w:jc w:val="center"/>
        <w:rPr>
          <w:rFonts w:eastAsia="Calibri"/>
          <w:b/>
          <w:lang w:eastAsia="en-US"/>
        </w:rPr>
      </w:pPr>
      <w:r>
        <w:rPr>
          <w:rFonts w:eastAsia="Calibri"/>
          <w:b/>
          <w:lang w:eastAsia="en-US"/>
        </w:rPr>
        <w:t>Тема 2. Социальное развитие современного общества (19 ч)</w:t>
      </w:r>
    </w:p>
    <w:p>
      <w:pPr>
        <w:spacing w:line="276" w:lineRule="auto"/>
        <w:jc w:val="both"/>
        <w:rPr>
          <w:rFonts w:eastAsia="Calibri"/>
          <w:lang w:eastAsia="en-US"/>
        </w:rPr>
      </w:pPr>
      <w:r>
        <w:rPr>
          <w:rFonts w:eastAsia="Calibri"/>
          <w:lang w:eastAsia="en-US"/>
        </w:rPr>
        <w:t xml:space="preserve">      Социальная структура и социальные отношения. Социальные группы, их классификация. Маргинальные группы. </w:t>
      </w:r>
    </w:p>
    <w:p>
      <w:pPr>
        <w:spacing w:line="276" w:lineRule="auto"/>
        <w:jc w:val="both"/>
        <w:rPr>
          <w:rFonts w:eastAsia="Calibri"/>
          <w:lang w:eastAsia="en-US"/>
        </w:rPr>
      </w:pPr>
      <w:r>
        <w:rPr>
          <w:rFonts w:eastAsia="Calibri"/>
          <w:lang w:eastAsia="en-US"/>
        </w:rPr>
        <w:t xml:space="preserve">      Социальные институты. Типы и функции социальных институтов. Социальная инфраструктура. Социальная стратификация и мобильность. </w:t>
      </w:r>
    </w:p>
    <w:p>
      <w:pPr>
        <w:spacing w:line="276" w:lineRule="auto"/>
        <w:jc w:val="both"/>
        <w:rPr>
          <w:rFonts w:eastAsia="Calibri"/>
          <w:lang w:eastAsia="en-US"/>
        </w:rPr>
      </w:pPr>
      <w:r>
        <w:rPr>
          <w:rFonts w:eastAsia="Calibri"/>
          <w:lang w:eastAsia="en-US"/>
        </w:rPr>
        <w:t xml:space="preserve">      Роль экономики в жизни общества. Экономические институты. Влияние экономики на социальную структуру. Качество и уровень жизни. Экономика и политика. Экономика и культура. </w:t>
      </w:r>
    </w:p>
    <w:p>
      <w:pPr>
        <w:spacing w:line="276" w:lineRule="auto"/>
        <w:jc w:val="both"/>
        <w:rPr>
          <w:rFonts w:eastAsia="Calibri"/>
          <w:lang w:eastAsia="en-US"/>
        </w:rPr>
      </w:pPr>
      <w:r>
        <w:rPr>
          <w:rFonts w:eastAsia="Calibri"/>
          <w:lang w:eastAsia="en-US"/>
        </w:rPr>
        <w:t xml:space="preserve">      Социальные статусы и роли. Ролевое поведение. Ролевой набор. Ролевой конфликт. Социальные роли в юношеском возрасте. </w:t>
      </w:r>
    </w:p>
    <w:p>
      <w:pPr>
        <w:spacing w:line="276" w:lineRule="auto"/>
        <w:jc w:val="both"/>
        <w:rPr>
          <w:rFonts w:eastAsia="Calibri"/>
          <w:lang w:eastAsia="en-US"/>
        </w:rPr>
      </w:pPr>
      <w:r>
        <w:rPr>
          <w:rFonts w:eastAsia="Calibri"/>
          <w:lang w:eastAsia="en-US"/>
        </w:rPr>
        <w:t xml:space="preserve">      Социальные ценности и нормы. Мораль. Право. Роль права в жизни общества. Правовая культура. Социализация индивида. </w:t>
      </w:r>
    </w:p>
    <w:p>
      <w:pPr>
        <w:spacing w:line="276" w:lineRule="auto"/>
        <w:jc w:val="both"/>
        <w:rPr>
          <w:rFonts w:eastAsia="Calibri"/>
          <w:lang w:eastAsia="en-US"/>
        </w:rPr>
      </w:pPr>
      <w:r>
        <w:rPr>
          <w:rFonts w:eastAsia="Calibri"/>
          <w:lang w:eastAsia="en-US"/>
        </w:rPr>
        <w:t xml:space="preserve">      Отклоняющееся поведение и социальный контроль. Формы и проявления отклоняющегося поведения. Социальные последствия отклоняющегося поведения. </w:t>
      </w:r>
    </w:p>
    <w:p>
      <w:pPr>
        <w:spacing w:line="276" w:lineRule="auto"/>
        <w:jc w:val="both"/>
        <w:rPr>
          <w:rFonts w:eastAsia="Calibri"/>
          <w:lang w:eastAsia="en-US"/>
        </w:rPr>
      </w:pPr>
      <w:r>
        <w:rPr>
          <w:rFonts w:eastAsia="Calibri"/>
          <w:lang w:eastAsia="en-US"/>
        </w:rPr>
        <w:t xml:space="preserve">      Социальное сотрудничество. Социальные интересы. Социальный конфликт и пути его разрешения. </w:t>
      </w:r>
    </w:p>
    <w:p>
      <w:pPr>
        <w:spacing w:line="276" w:lineRule="auto"/>
        <w:jc w:val="both"/>
        <w:rPr>
          <w:rFonts w:eastAsia="Calibri"/>
          <w:lang w:eastAsia="en-US"/>
        </w:rPr>
      </w:pPr>
      <w:r>
        <w:rPr>
          <w:rFonts w:eastAsia="Calibri"/>
          <w:lang w:eastAsia="en-US"/>
        </w:rPr>
        <w:t xml:space="preserve">      Этнос и нация. Этническое многообразие современного мира. Этнокультурные традиции и ценности. Ментальные особенности этноса. </w:t>
      </w:r>
    </w:p>
    <w:p>
      <w:pPr>
        <w:spacing w:line="276" w:lineRule="auto"/>
        <w:jc w:val="both"/>
        <w:rPr>
          <w:rFonts w:eastAsia="Calibri"/>
          <w:lang w:eastAsia="en-US"/>
        </w:rPr>
      </w:pPr>
      <w:r>
        <w:rPr>
          <w:rFonts w:eastAsia="Calibri"/>
          <w:lang w:eastAsia="en-US"/>
        </w:rPr>
        <w:t xml:space="preserve">      Межнациональное сотрудничество и конфликты. Проблемы регулирования межнациональных отношений. Конституционные основы национальной политики России. </w:t>
      </w:r>
    </w:p>
    <w:p>
      <w:pPr>
        <w:spacing w:line="276" w:lineRule="auto"/>
        <w:jc w:val="both"/>
        <w:rPr>
          <w:rFonts w:eastAsia="Calibri"/>
          <w:lang w:eastAsia="en-US"/>
        </w:rPr>
      </w:pPr>
      <w:r>
        <w:rPr>
          <w:rFonts w:eastAsia="Calibri"/>
          <w:lang w:eastAsia="en-US"/>
        </w:rPr>
        <w:t xml:space="preserve">      Демографическая ситуация в России и в мире. Демографическая политика в России. </w:t>
      </w:r>
    </w:p>
    <w:p>
      <w:pPr>
        <w:spacing w:line="276" w:lineRule="auto"/>
        <w:jc w:val="both"/>
        <w:rPr>
          <w:rFonts w:eastAsia="Calibri"/>
          <w:lang w:eastAsia="en-US"/>
        </w:rPr>
      </w:pPr>
      <w:r>
        <w:rPr>
          <w:rFonts w:eastAsia="Calibri"/>
          <w:lang w:eastAsia="en-US"/>
        </w:rPr>
        <w:t xml:space="preserve">      Семья и брак как социальные институты. Традиционные семейные ценности. Тенденции развития семьи в современном мире. Проблема неполных семей. Государственная политика поддержки семьи. </w:t>
      </w:r>
    </w:p>
    <w:p>
      <w:pPr>
        <w:spacing w:line="276" w:lineRule="auto"/>
        <w:jc w:val="both"/>
        <w:rPr>
          <w:rFonts w:eastAsia="Calibri"/>
          <w:lang w:eastAsia="en-US"/>
        </w:rPr>
      </w:pPr>
      <w:r>
        <w:rPr>
          <w:rFonts w:eastAsia="Calibri"/>
          <w:lang w:eastAsia="en-US"/>
        </w:rPr>
        <w:t xml:space="preserve">      Культура бытовых отношений. Социально-бытовые интересы. Материально-вещественная среда обитания человека. Молодежь как социальная группа. Особенности молодежной субкультуры. Проблемы молодежи в современной России. </w:t>
      </w:r>
    </w:p>
    <w:p>
      <w:pPr>
        <w:spacing w:line="276" w:lineRule="auto"/>
        <w:jc w:val="both"/>
        <w:rPr>
          <w:rFonts w:eastAsia="Calibri"/>
          <w:lang w:eastAsia="en-US"/>
        </w:rPr>
      </w:pPr>
      <w:r>
        <w:rPr>
          <w:rFonts w:eastAsia="Calibri"/>
          <w:lang w:eastAsia="en-US"/>
        </w:rPr>
        <w:t xml:space="preserve">      Тенденции развития социальных отношений в России. Социальные проблемы современной России. Конституционные основы социальной политики РФ. </w:t>
      </w:r>
    </w:p>
    <w:p>
      <w:pPr>
        <w:spacing w:line="276" w:lineRule="auto"/>
        <w:jc w:val="both"/>
        <w:rPr>
          <w:rFonts w:eastAsia="Calibri"/>
          <w:lang w:eastAsia="en-US"/>
        </w:rPr>
      </w:pPr>
    </w:p>
    <w:p>
      <w:pPr>
        <w:spacing w:line="276" w:lineRule="auto"/>
        <w:jc w:val="center"/>
        <w:rPr>
          <w:rFonts w:eastAsia="Calibri"/>
          <w:b/>
          <w:lang w:eastAsia="en-US"/>
        </w:rPr>
      </w:pPr>
      <w:r>
        <w:rPr>
          <w:rFonts w:eastAsia="Calibri"/>
          <w:b/>
          <w:lang w:eastAsia="en-US"/>
        </w:rPr>
        <w:t>Тема 3. Политическая жизнь современного общества (25 ч)</w:t>
      </w:r>
    </w:p>
    <w:p>
      <w:pPr>
        <w:spacing w:line="276" w:lineRule="auto"/>
        <w:jc w:val="both"/>
        <w:rPr>
          <w:rFonts w:eastAsia="Calibri"/>
          <w:lang w:eastAsia="en-US"/>
        </w:rPr>
      </w:pPr>
      <w:r>
        <w:rPr>
          <w:rFonts w:eastAsia="Calibri"/>
          <w:lang w:eastAsia="en-US"/>
        </w:rPr>
        <w:t xml:space="preserve">      Политическая система, ее структура и функции. Политический режим. Типы политических режимов. Тоталитаризм и авторитаризм, их общие черты и отличия. </w:t>
      </w:r>
    </w:p>
    <w:p>
      <w:pPr>
        <w:spacing w:line="276" w:lineRule="auto"/>
        <w:jc w:val="both"/>
        <w:rPr>
          <w:rFonts w:eastAsia="Calibri"/>
          <w:lang w:eastAsia="en-US"/>
        </w:rPr>
      </w:pPr>
      <w:r>
        <w:rPr>
          <w:rFonts w:eastAsia="Calibri"/>
          <w:lang w:eastAsia="en-US"/>
        </w:rPr>
        <w:t xml:space="preserve">      Государство в политической системе. Понятие бюрократии. Современная государственная служба, ее задачи. Основные направления политики государства. </w:t>
      </w:r>
    </w:p>
    <w:p>
      <w:pPr>
        <w:spacing w:line="276" w:lineRule="auto"/>
        <w:jc w:val="both"/>
        <w:rPr>
          <w:rFonts w:eastAsia="Calibri"/>
          <w:lang w:eastAsia="en-US"/>
        </w:rPr>
      </w:pPr>
      <w:r>
        <w:rPr>
          <w:rFonts w:eastAsia="Calibri"/>
          <w:lang w:eastAsia="en-US"/>
        </w:rPr>
        <w:t xml:space="preserve">      Демократия, ее основные ценности и признаки. Проблемы современной демократии. Делегирование властных полномочий. Парламентаризм. Развитие традиций парламентской демократии в России. </w:t>
      </w:r>
    </w:p>
    <w:p>
      <w:pPr>
        <w:spacing w:line="276" w:lineRule="auto"/>
        <w:jc w:val="both"/>
        <w:rPr>
          <w:rFonts w:eastAsia="Calibri"/>
          <w:lang w:eastAsia="en-US"/>
        </w:rPr>
      </w:pPr>
      <w:r>
        <w:rPr>
          <w:rFonts w:eastAsia="Calibri"/>
          <w:lang w:eastAsia="en-US"/>
        </w:rPr>
        <w:t xml:space="preserve">      Выборы в демократическом обществе. Избирательная система. Избирательная кампания. Избирательные технологии. </w:t>
      </w:r>
    </w:p>
    <w:p>
      <w:pPr>
        <w:spacing w:line="276" w:lineRule="auto"/>
        <w:jc w:val="both"/>
        <w:rPr>
          <w:rFonts w:eastAsia="Calibri"/>
          <w:lang w:eastAsia="en-US"/>
        </w:rPr>
      </w:pPr>
      <w:r>
        <w:rPr>
          <w:rFonts w:eastAsia="Calibri"/>
          <w:lang w:eastAsia="en-US"/>
        </w:rPr>
        <w:t xml:space="preserve">      Человек в политической жизни. Политическое участие. Понятие политической культуры. </w:t>
      </w:r>
    </w:p>
    <w:p>
      <w:pPr>
        <w:spacing w:line="276" w:lineRule="auto"/>
        <w:jc w:val="both"/>
        <w:rPr>
          <w:rFonts w:eastAsia="Calibri"/>
          <w:lang w:eastAsia="en-US"/>
        </w:rPr>
      </w:pPr>
      <w:r>
        <w:rPr>
          <w:rFonts w:eastAsia="Calibri"/>
          <w:lang w:eastAsia="en-US"/>
        </w:rPr>
        <w:t xml:space="preserve">      Гражданское общество и правовое государство. Основы гражданского общества. Общественный контроль за деятельностью институтов публичной власти. </w:t>
      </w:r>
    </w:p>
    <w:p>
      <w:pPr>
        <w:spacing w:line="276" w:lineRule="auto"/>
        <w:jc w:val="both"/>
        <w:rPr>
          <w:rFonts w:eastAsia="Calibri"/>
          <w:lang w:eastAsia="en-US"/>
        </w:rPr>
      </w:pPr>
      <w:r>
        <w:rPr>
          <w:rFonts w:eastAsia="Calibri"/>
          <w:lang w:eastAsia="en-US"/>
        </w:rPr>
        <w:t xml:space="preserve">      Политическая идеология. Политическая психология и политическое поведение. </w:t>
      </w:r>
    </w:p>
    <w:p>
      <w:pPr>
        <w:spacing w:line="276" w:lineRule="auto"/>
        <w:jc w:val="both"/>
        <w:rPr>
          <w:rFonts w:eastAsia="Calibri"/>
          <w:lang w:eastAsia="en-US"/>
        </w:rPr>
      </w:pPr>
      <w:r>
        <w:rPr>
          <w:rFonts w:eastAsia="Calibri"/>
          <w:lang w:eastAsia="en-US"/>
        </w:rPr>
        <w:t xml:space="preserve">      Политические партии и движения. Типология политических партий. Становление многопартийности в России. Сетевые структуры в политике. </w:t>
      </w:r>
    </w:p>
    <w:p>
      <w:pPr>
        <w:spacing w:line="276" w:lineRule="auto"/>
        <w:jc w:val="both"/>
        <w:rPr>
          <w:rFonts w:eastAsia="Calibri"/>
          <w:lang w:eastAsia="en-US"/>
        </w:rPr>
      </w:pPr>
      <w:r>
        <w:rPr>
          <w:rFonts w:eastAsia="Calibri"/>
          <w:lang w:eastAsia="en-US"/>
        </w:rPr>
        <w:t xml:space="preserve">      Политическое лидерство. Понятие и типология лидерства. Имидж политического лидера. Группы давления (лоббирование). </w:t>
      </w:r>
    </w:p>
    <w:p>
      <w:pPr>
        <w:spacing w:line="276" w:lineRule="auto"/>
        <w:jc w:val="both"/>
        <w:rPr>
          <w:rFonts w:eastAsia="Calibri"/>
          <w:lang w:eastAsia="en-US"/>
        </w:rPr>
      </w:pPr>
      <w:r>
        <w:rPr>
          <w:rFonts w:eastAsia="Calibri"/>
          <w:lang w:eastAsia="en-US"/>
        </w:rPr>
        <w:t xml:space="preserve">      Политические элиты. Типология элит. Элита и контрэлита. Особенности формирования элит в современной России. </w:t>
      </w:r>
    </w:p>
    <w:p>
      <w:pPr>
        <w:spacing w:line="276" w:lineRule="auto"/>
        <w:jc w:val="both"/>
        <w:rPr>
          <w:rFonts w:eastAsia="Calibri"/>
          <w:lang w:eastAsia="en-US"/>
        </w:rPr>
      </w:pPr>
      <w:r>
        <w:rPr>
          <w:rFonts w:eastAsia="Calibri"/>
          <w:lang w:eastAsia="en-US"/>
        </w:rPr>
        <w:t xml:space="preserve">      Истоки и опасность политического экстремизма. Политический терроризм, его особенности в современных условиях. </w:t>
      </w:r>
    </w:p>
    <w:p>
      <w:pPr>
        <w:spacing w:line="276" w:lineRule="auto"/>
        <w:jc w:val="both"/>
        <w:rPr>
          <w:rFonts w:eastAsia="Calibri"/>
          <w:lang w:eastAsia="en-US"/>
        </w:rPr>
      </w:pPr>
      <w:r>
        <w:rPr>
          <w:rFonts w:eastAsia="Calibri"/>
          <w:lang w:eastAsia="en-US"/>
        </w:rPr>
        <w:t xml:space="preserve">      Политический конфликт. Причины политических конфликтов, пути их урегулирования. </w:t>
      </w:r>
    </w:p>
    <w:p>
      <w:pPr>
        <w:spacing w:line="276" w:lineRule="auto"/>
        <w:jc w:val="both"/>
        <w:rPr>
          <w:rFonts w:eastAsia="Calibri"/>
          <w:lang w:eastAsia="en-US"/>
        </w:rPr>
      </w:pPr>
      <w:r>
        <w:rPr>
          <w:rFonts w:eastAsia="Calibri"/>
          <w:lang w:eastAsia="en-US"/>
        </w:rPr>
        <w:t xml:space="preserve">      Место и роль СМИ в политической жизни. Типы информации, распространяемой СМИ. Влияние СМИ на избирателя. </w:t>
      </w:r>
    </w:p>
    <w:p>
      <w:pPr>
        <w:spacing w:line="276" w:lineRule="auto"/>
        <w:jc w:val="both"/>
        <w:rPr>
          <w:rFonts w:eastAsia="Calibri"/>
          <w:lang w:eastAsia="en-US"/>
        </w:rPr>
      </w:pPr>
      <w:r>
        <w:rPr>
          <w:rFonts w:eastAsia="Calibri"/>
          <w:lang w:eastAsia="en-US"/>
        </w:rPr>
        <w:t xml:space="preserve">      Политический процесс, его формы. Развитие политических систем. Особенности политического процесса в современной России. Современный этап политического развития России. </w:t>
      </w:r>
    </w:p>
    <w:p>
      <w:pPr>
        <w:spacing w:line="276" w:lineRule="auto"/>
        <w:jc w:val="both"/>
        <w:rPr>
          <w:rFonts w:eastAsia="Calibri"/>
          <w:lang w:eastAsia="en-US"/>
        </w:rPr>
      </w:pPr>
    </w:p>
    <w:p>
      <w:pPr>
        <w:spacing w:line="276" w:lineRule="auto"/>
        <w:jc w:val="center"/>
        <w:rPr>
          <w:rFonts w:eastAsia="Calibri"/>
          <w:b/>
          <w:lang w:eastAsia="en-US"/>
        </w:rPr>
      </w:pPr>
      <w:r>
        <w:rPr>
          <w:rFonts w:eastAsia="Calibri"/>
          <w:b/>
          <w:lang w:eastAsia="en-US"/>
        </w:rPr>
        <w:t>Тема 4. Духовная культура (17 ч)</w:t>
      </w:r>
    </w:p>
    <w:p>
      <w:pPr>
        <w:spacing w:line="276" w:lineRule="auto"/>
        <w:jc w:val="both"/>
        <w:rPr>
          <w:rFonts w:eastAsia="Calibri"/>
          <w:lang w:eastAsia="en-US"/>
        </w:rPr>
      </w:pPr>
      <w:r>
        <w:rPr>
          <w:rFonts w:eastAsia="Calibri"/>
          <w:lang w:eastAsia="en-US"/>
        </w:rPr>
        <w:t xml:space="preserve">      Понятие «духовная культура». Духовное развитие общества. Многообразие и диалог культур. Толерантность. </w:t>
      </w:r>
    </w:p>
    <w:p>
      <w:pPr>
        <w:spacing w:line="276" w:lineRule="auto"/>
        <w:jc w:val="both"/>
        <w:rPr>
          <w:rFonts w:eastAsia="Calibri"/>
          <w:lang w:eastAsia="en-US"/>
        </w:rPr>
      </w:pPr>
      <w:r>
        <w:rPr>
          <w:rFonts w:eastAsia="Calibri"/>
          <w:lang w:eastAsia="en-US"/>
        </w:rPr>
        <w:t xml:space="preserve">      Духовная жизнь людей. Мировоззрение, его виды и формы. Менталитет. Высшие духовные ценности. Патриотизм. Гражданственность. </w:t>
      </w:r>
    </w:p>
    <w:p>
      <w:pPr>
        <w:spacing w:line="276" w:lineRule="auto"/>
        <w:jc w:val="both"/>
        <w:rPr>
          <w:rFonts w:eastAsia="Calibri"/>
          <w:lang w:eastAsia="en-US"/>
        </w:rPr>
      </w:pPr>
      <w:r>
        <w:rPr>
          <w:rFonts w:eastAsia="Calibri"/>
          <w:lang w:eastAsia="en-US"/>
        </w:rPr>
        <w:t xml:space="preserve">      Мораль и нравственность. Нравственные ориентиры личности. Нравственная культура. </w:t>
      </w:r>
    </w:p>
    <w:p>
      <w:pPr>
        <w:spacing w:line="276" w:lineRule="auto"/>
        <w:jc w:val="both"/>
        <w:rPr>
          <w:rFonts w:eastAsia="Calibri"/>
          <w:lang w:eastAsia="en-US"/>
        </w:rPr>
      </w:pPr>
      <w:r>
        <w:rPr>
          <w:rFonts w:eastAsia="Calibri"/>
          <w:lang w:eastAsia="en-US"/>
        </w:rPr>
        <w:t xml:space="preserve">      Социальная и личностная значимость образования. Тенденции развития образования в современном мире. Роль и значение непрерывного образования в информационном обществе. </w:t>
      </w:r>
    </w:p>
    <w:p>
      <w:pPr>
        <w:spacing w:line="276" w:lineRule="auto"/>
        <w:jc w:val="both"/>
        <w:rPr>
          <w:rFonts w:eastAsia="Calibri"/>
          <w:lang w:eastAsia="en-US"/>
        </w:rPr>
      </w:pPr>
      <w:r>
        <w:rPr>
          <w:rFonts w:eastAsia="Calibri"/>
          <w:lang w:eastAsia="en-US"/>
        </w:rPr>
        <w:t xml:space="preserve">      Наука. Функции современной науки. Этика науки. </w:t>
      </w:r>
    </w:p>
    <w:p>
      <w:pPr>
        <w:spacing w:line="276" w:lineRule="auto"/>
        <w:jc w:val="both"/>
        <w:rPr>
          <w:rFonts w:eastAsia="Calibri"/>
          <w:lang w:eastAsia="en-US"/>
        </w:rPr>
      </w:pPr>
      <w:r>
        <w:rPr>
          <w:rFonts w:eastAsia="Calibri"/>
          <w:lang w:eastAsia="en-US"/>
        </w:rPr>
        <w:t xml:space="preserve">      Роль религии в жизни общества. Религия как одна из форм культуры. Мировые религии. Принцип свободы совести. Религия в современном мире. Межконфессиональные отношения. </w:t>
      </w:r>
    </w:p>
    <w:p>
      <w:pPr>
        <w:spacing w:line="276" w:lineRule="auto"/>
        <w:jc w:val="both"/>
        <w:rPr>
          <w:rFonts w:eastAsia="Calibri"/>
          <w:lang w:eastAsia="en-US"/>
        </w:rPr>
      </w:pPr>
      <w:r>
        <w:rPr>
          <w:rFonts w:eastAsia="Calibri"/>
          <w:lang w:eastAsia="en-US"/>
        </w:rPr>
        <w:t xml:space="preserve">      Искусство. Виды и жанры искусства. Миф и реальность современного искусства. </w:t>
      </w:r>
    </w:p>
    <w:p>
      <w:pPr>
        <w:spacing w:line="276" w:lineRule="auto"/>
        <w:jc w:val="both"/>
        <w:rPr>
          <w:rFonts w:eastAsia="Calibri"/>
          <w:lang w:eastAsia="en-US"/>
        </w:rPr>
      </w:pPr>
      <w:r>
        <w:rPr>
          <w:rFonts w:eastAsia="Calibri"/>
          <w:lang w:eastAsia="en-US"/>
        </w:rPr>
        <w:t xml:space="preserve">      Массовая культура. СМИ и культура. Роль телевидения в культурной жизни общества. </w:t>
      </w:r>
    </w:p>
    <w:p>
      <w:pPr>
        <w:spacing w:line="276" w:lineRule="auto"/>
        <w:jc w:val="both"/>
        <w:rPr>
          <w:rFonts w:eastAsia="Calibri"/>
          <w:lang w:eastAsia="en-US"/>
        </w:rPr>
      </w:pPr>
    </w:p>
    <w:p>
      <w:pPr>
        <w:spacing w:line="276" w:lineRule="auto"/>
        <w:jc w:val="center"/>
        <w:rPr>
          <w:rFonts w:eastAsia="Calibri"/>
          <w:b/>
          <w:lang w:eastAsia="en-US"/>
        </w:rPr>
      </w:pPr>
      <w:r>
        <w:rPr>
          <w:rFonts w:eastAsia="Calibri"/>
          <w:b/>
          <w:lang w:eastAsia="en-US"/>
        </w:rPr>
        <w:t>Тема 5. Современный этап мирового развития (9 ч)</w:t>
      </w:r>
    </w:p>
    <w:p>
      <w:pPr>
        <w:spacing w:line="276" w:lineRule="auto"/>
        <w:jc w:val="both"/>
        <w:rPr>
          <w:rFonts w:eastAsia="Calibri"/>
          <w:lang w:eastAsia="en-US"/>
        </w:rPr>
      </w:pPr>
      <w:r>
        <w:rPr>
          <w:rFonts w:eastAsia="Calibri"/>
          <w:lang w:eastAsia="en-US"/>
        </w:rPr>
        <w:t xml:space="preserve">      Многообразие современного мира. Особенности традиционного общества. Достижения и противоречия западной цивилизации. Кризис индустриальной цивилизации. </w:t>
      </w:r>
    </w:p>
    <w:p>
      <w:pPr>
        <w:spacing w:line="276" w:lineRule="auto"/>
        <w:jc w:val="both"/>
        <w:rPr>
          <w:rFonts w:eastAsia="Calibri"/>
          <w:lang w:eastAsia="en-US"/>
        </w:rPr>
      </w:pPr>
      <w:r>
        <w:rPr>
          <w:rFonts w:eastAsia="Calibri"/>
          <w:lang w:eastAsia="en-US"/>
        </w:rPr>
        <w:t xml:space="preserve">      Целостность и противоречивость современного мира. Глобальные проблемы современности. Взаимосвязь глобальных проблем. </w:t>
      </w:r>
    </w:p>
    <w:p>
      <w:pPr>
        <w:spacing w:line="276" w:lineRule="auto"/>
        <w:jc w:val="both"/>
        <w:rPr>
          <w:rFonts w:eastAsia="Calibri"/>
          <w:lang w:eastAsia="en-US"/>
        </w:rPr>
      </w:pPr>
      <w:r>
        <w:rPr>
          <w:rFonts w:eastAsia="Calibri"/>
          <w:lang w:eastAsia="en-US"/>
        </w:rPr>
        <w:t xml:space="preserve">      Глобализация и ее последствия. Процессы глобализации и становление единого человечества. </w:t>
      </w:r>
    </w:p>
    <w:p>
      <w:pPr>
        <w:spacing w:line="276" w:lineRule="auto"/>
        <w:jc w:val="both"/>
        <w:rPr>
          <w:rFonts w:eastAsia="Calibri"/>
          <w:lang w:eastAsia="en-US"/>
        </w:rPr>
      </w:pPr>
      <w:r>
        <w:rPr>
          <w:rFonts w:eastAsia="Calibri"/>
          <w:lang w:eastAsia="en-US"/>
        </w:rPr>
        <w:t xml:space="preserve">      Взгляд в будущее. Социально-гуманитарные последствия перехода к информационной цивилизации. </w:t>
      </w: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sectPr>
          <w:pgSz w:w="11906" w:h="16838"/>
          <w:pgMar w:top="1134" w:right="850" w:bottom="1134" w:left="1701" w:header="708" w:footer="708" w:gutter="0"/>
          <w:cols w:space="708" w:num="1"/>
          <w:docGrid w:linePitch="360" w:charSpace="0"/>
        </w:sectPr>
      </w:pPr>
    </w:p>
    <w:p>
      <w:pPr>
        <w:spacing w:after="200" w:line="276" w:lineRule="auto"/>
        <w:rPr>
          <w:rFonts w:ascii="LiberationSerif" w:hAnsi="LiberationSerif"/>
          <w:b/>
          <w:bCs/>
          <w:caps/>
          <w:kern w:val="36"/>
        </w:rPr>
      </w:pPr>
      <w:r>
        <w:rPr>
          <w:rFonts w:ascii="LiberationSerif" w:hAnsi="LiberationSerif"/>
          <w:b/>
          <w:bCs/>
          <w:caps/>
          <w:kern w:val="36"/>
        </w:rPr>
        <w:t>11 класс</w:t>
      </w:r>
    </w:p>
    <w:tbl>
      <w:tblPr>
        <w:tblStyle w:val="3"/>
        <w:tblW w:w="14885" w:type="dxa"/>
        <w:tblInd w:w="-33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568"/>
        <w:gridCol w:w="92"/>
        <w:gridCol w:w="3310"/>
        <w:gridCol w:w="9"/>
        <w:gridCol w:w="1125"/>
        <w:gridCol w:w="1701"/>
        <w:gridCol w:w="1701"/>
        <w:gridCol w:w="637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vMerge w:val="restart"/>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pPr>
            <w:r>
              <w:rPr>
                <w:b/>
                <w:bCs/>
              </w:rPr>
              <w:t>№</w:t>
            </w:r>
            <w:r>
              <w:rPr>
                <w:b/>
                <w:bCs/>
              </w:rPr>
              <w:br w:type="textWrapping"/>
            </w:r>
            <w:r>
              <w:rPr>
                <w:b/>
                <w:bCs/>
              </w:rPr>
              <w:t>п/п</w:t>
            </w:r>
          </w:p>
        </w:tc>
        <w:tc>
          <w:tcPr>
            <w:tcW w:w="3319" w:type="dxa"/>
            <w:gridSpan w:val="2"/>
            <w:vMerge w:val="restart"/>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pPr>
            <w:r>
              <w:rPr>
                <w:b/>
                <w:bCs/>
              </w:rPr>
              <w:t>Наименование разделов и тем программы</w:t>
            </w:r>
          </w:p>
        </w:tc>
        <w:tc>
          <w:tcPr>
            <w:tcW w:w="4527" w:type="dxa"/>
            <w:gridSpan w:val="3"/>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pPr>
            <w:r>
              <w:rPr>
                <w:b/>
                <w:bCs/>
              </w:rPr>
              <w:t>Количество часов</w:t>
            </w:r>
          </w:p>
        </w:tc>
        <w:tc>
          <w:tcPr>
            <w:tcW w:w="6379" w:type="dxa"/>
            <w:vMerge w:val="restart"/>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pPr>
            <w:r>
              <w:rPr>
                <w:b/>
                <w:bCs/>
              </w:rPr>
              <w:t>Электронные (цифровые) образовательные ресурсы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vMerge w:val="continue"/>
            <w:tcBorders>
              <w:top w:val="single" w:color="000000" w:sz="6" w:space="0"/>
              <w:left w:val="single" w:color="000000" w:sz="6" w:space="0"/>
              <w:bottom w:val="single" w:color="000000" w:sz="6" w:space="0"/>
              <w:right w:val="single" w:color="000000" w:sz="6" w:space="0"/>
            </w:tcBorders>
            <w:vAlign w:val="center"/>
          </w:tcPr>
          <w:p/>
        </w:tc>
        <w:tc>
          <w:tcPr>
            <w:tcW w:w="3319" w:type="dxa"/>
            <w:gridSpan w:val="2"/>
            <w:vMerge w:val="continue"/>
            <w:tcBorders>
              <w:top w:val="single" w:color="000000" w:sz="6" w:space="0"/>
              <w:left w:val="single" w:color="000000" w:sz="6" w:space="0"/>
              <w:bottom w:val="single" w:color="000000" w:sz="6" w:space="0"/>
              <w:right w:val="single" w:color="000000" w:sz="6" w:space="0"/>
            </w:tcBorders>
            <w:vAlign w:val="center"/>
          </w:tcPr>
          <w:p/>
        </w:tc>
        <w:tc>
          <w:tcPr>
            <w:tcW w:w="1125"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pPr>
            <w:r>
              <w:rPr>
                <w:b/>
                <w:bCs/>
              </w:rPr>
              <w:t>всего</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pPr>
            <w:r>
              <w:rPr>
                <w:b/>
                <w:bCs/>
              </w:rPr>
              <w:t>контрольные работы</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pPr>
            <w:r>
              <w:rPr>
                <w:b/>
                <w:bCs/>
              </w:rPr>
              <w:t>практические работы</w:t>
            </w:r>
          </w:p>
        </w:tc>
        <w:tc>
          <w:tcPr>
            <w:tcW w:w="6379" w:type="dxa"/>
            <w:vMerge w:val="continue"/>
            <w:tcBorders>
              <w:top w:val="single" w:color="000000" w:sz="6" w:space="0"/>
              <w:left w:val="single" w:color="000000" w:sz="6" w:space="0"/>
              <w:bottom w:val="single" w:color="000000" w:sz="6" w:space="0"/>
              <w:right w:val="single" w:color="000000" w:sz="6" w:space="0"/>
            </w:tcBorders>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8506" w:type="dxa"/>
            <w:gridSpan w:val="7"/>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pPr>
            <w:r>
              <w:rPr>
                <w:rFonts w:eastAsiaTheme="minorHAnsi"/>
                <w:b/>
                <w:bCs/>
                <w:color w:val="000000"/>
                <w:shd w:val="clear" w:color="auto" w:fill="FFFFFF"/>
                <w:lang w:eastAsia="en-US"/>
              </w:rPr>
              <w:t>Раздел 1.</w:t>
            </w:r>
            <w:r>
              <w:rPr>
                <w:rFonts w:eastAsiaTheme="minorHAnsi"/>
                <w:color w:val="000000"/>
                <w:shd w:val="clear" w:color="auto" w:fill="FFFFFF"/>
                <w:lang w:eastAsia="en-US"/>
              </w:rPr>
              <w:t xml:space="preserve"> Экономическая сфера</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color w:val="000000"/>
              </w:rPr>
            </w:pPr>
            <w:r>
              <w:rPr>
                <w:color w:val="000000"/>
              </w:rPr>
              <w:t>1.1</w:t>
            </w:r>
          </w:p>
        </w:tc>
        <w:tc>
          <w:tcPr>
            <w:tcW w:w="331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pStyle w:val="8"/>
              <w:rPr>
                <w:color w:val="000000"/>
              </w:rPr>
            </w:pPr>
            <w:r>
              <w:rPr>
                <w:color w:val="000000"/>
              </w:rPr>
              <w:t>Экономика — основа жизнедеятельности общества</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color w:val="000000"/>
              </w:rPr>
            </w:pPr>
            <w:r>
              <w:rPr>
                <w:color w:val="000000"/>
              </w:rPr>
              <w:t>6</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color w:val="000000"/>
              </w:rPr>
            </w:pPr>
            <w:r>
              <w:rPr>
                <w:color w:val="000000"/>
              </w:rPr>
              <w:t>0.5</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color w:val="000000"/>
              </w:rPr>
            </w:pPr>
            <w:r>
              <w:rPr>
                <w:color w:val="000000"/>
              </w:rPr>
              <w:t>0</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pStyle w:val="8"/>
              <w:rPr>
                <w:color w:val="000000"/>
              </w:rPr>
            </w:pPr>
            <w:r>
              <w:rPr>
                <w:color w:val="000000"/>
              </w:rPr>
              <w:t xml:space="preserve">[[Библиотека ЦОК </w:t>
            </w:r>
            <w:r>
              <w:fldChar w:fldCharType="begin"/>
            </w:r>
            <w:r>
              <w:instrText xml:space="preserve"> HYPERLINK "https://m.edsoo.ru/7f41c418" </w:instrText>
            </w:r>
            <w:r>
              <w:fldChar w:fldCharType="separate"/>
            </w:r>
            <w:r>
              <w:rPr>
                <w:rStyle w:val="5"/>
              </w:rPr>
              <w:t>https://m.edsoo.ru/7f41c418</w:t>
            </w:r>
            <w:r>
              <w:rPr>
                <w:rStyle w:val="5"/>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color w:val="000000"/>
              </w:rPr>
            </w:pPr>
            <w:r>
              <w:rPr>
                <w:color w:val="000000"/>
              </w:rPr>
              <w:t>1.2</w:t>
            </w:r>
          </w:p>
        </w:tc>
        <w:tc>
          <w:tcPr>
            <w:tcW w:w="331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pStyle w:val="8"/>
              <w:rPr>
                <w:color w:val="000000"/>
              </w:rPr>
            </w:pPr>
            <w:r>
              <w:rPr>
                <w:color w:val="000000"/>
              </w:rPr>
              <w:t>Рыночные отношения в экономике</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color w:val="000000"/>
              </w:rPr>
            </w:pPr>
            <w:r>
              <w:rPr>
                <w:color w:val="000000"/>
              </w:rPr>
              <w:t>6</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color w:val="000000"/>
              </w:rPr>
            </w:pPr>
            <w:r>
              <w:rPr>
                <w:color w:val="000000"/>
              </w:rPr>
              <w:t>0.5</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color w:val="000000"/>
              </w:rPr>
            </w:pPr>
            <w:r>
              <w:rPr>
                <w:color w:val="000000"/>
              </w:rPr>
              <w:t>0.5</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pStyle w:val="8"/>
              <w:rPr>
                <w:color w:val="000000"/>
              </w:rPr>
            </w:pPr>
            <w:r>
              <w:rPr>
                <w:color w:val="000000"/>
              </w:rPr>
              <w:t xml:space="preserve">[[Библиотека ЦОК </w:t>
            </w:r>
            <w:r>
              <w:fldChar w:fldCharType="begin"/>
            </w:r>
            <w:r>
              <w:instrText xml:space="preserve"> HYPERLINK "https://m.edsoo.ru/7f41c418" </w:instrText>
            </w:r>
            <w:r>
              <w:fldChar w:fldCharType="separate"/>
            </w:r>
            <w:r>
              <w:rPr>
                <w:rStyle w:val="5"/>
              </w:rPr>
              <w:t>https://m.edsoo.ru/7f41c418</w:t>
            </w:r>
            <w:r>
              <w:rPr>
                <w:rStyle w:val="5"/>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color w:val="000000"/>
              </w:rPr>
            </w:pPr>
            <w:r>
              <w:rPr>
                <w:color w:val="000000"/>
              </w:rPr>
              <w:t>1.3</w:t>
            </w:r>
          </w:p>
        </w:tc>
        <w:tc>
          <w:tcPr>
            <w:tcW w:w="331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pStyle w:val="8"/>
              <w:rPr>
                <w:color w:val="000000"/>
              </w:rPr>
            </w:pPr>
            <w:r>
              <w:rPr>
                <w:color w:val="000000"/>
              </w:rPr>
              <w:t>Экономическая деятельность</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color w:val="000000"/>
              </w:rPr>
            </w:pPr>
            <w:r>
              <w:rPr>
                <w:color w:val="000000"/>
              </w:rPr>
              <w:t>4</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color w:val="000000"/>
              </w:rPr>
            </w:pPr>
            <w:r>
              <w:rPr>
                <w:color w:val="000000"/>
              </w:rPr>
              <w:t>0</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color w:val="000000"/>
              </w:rPr>
            </w:pPr>
            <w:r>
              <w:rPr>
                <w:color w:val="000000"/>
              </w:rPr>
              <w:t>0.5</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pStyle w:val="8"/>
              <w:rPr>
                <w:color w:val="000000"/>
              </w:rPr>
            </w:pPr>
            <w:r>
              <w:rPr>
                <w:color w:val="000000"/>
              </w:rPr>
              <w:t xml:space="preserve">[[Библиотека ЦОК </w:t>
            </w:r>
            <w:r>
              <w:fldChar w:fldCharType="begin"/>
            </w:r>
            <w:r>
              <w:instrText xml:space="preserve"> HYPERLINK "https://m.edsoo.ru/7f41c418" </w:instrText>
            </w:r>
            <w:r>
              <w:fldChar w:fldCharType="separate"/>
            </w:r>
            <w:r>
              <w:rPr>
                <w:rStyle w:val="5"/>
              </w:rPr>
              <w:t>https://m.edsoo.ru/7f41c418</w:t>
            </w:r>
            <w:r>
              <w:rPr>
                <w:rStyle w:val="5"/>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color w:val="000000"/>
              </w:rPr>
            </w:pPr>
            <w:r>
              <w:rPr>
                <w:color w:val="000000"/>
              </w:rPr>
              <w:t>1.4</w:t>
            </w:r>
          </w:p>
        </w:tc>
        <w:tc>
          <w:tcPr>
            <w:tcW w:w="331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pStyle w:val="8"/>
              <w:rPr>
                <w:color w:val="000000"/>
              </w:rPr>
            </w:pPr>
            <w:r>
              <w:rPr>
                <w:color w:val="000000"/>
              </w:rPr>
              <w:t>Экономика предприятия</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color w:val="000000"/>
              </w:rPr>
            </w:pPr>
            <w:r>
              <w:rPr>
                <w:color w:val="000000"/>
              </w:rPr>
              <w:t>4</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color w:val="000000"/>
              </w:rPr>
            </w:pPr>
            <w:r>
              <w:rPr>
                <w:color w:val="000000"/>
              </w:rPr>
              <w:t>0</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color w:val="000000"/>
              </w:rPr>
            </w:pPr>
            <w:r>
              <w:rPr>
                <w:color w:val="000000"/>
              </w:rPr>
              <w:t>0.5</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pStyle w:val="8"/>
              <w:rPr>
                <w:color w:val="000000"/>
              </w:rPr>
            </w:pPr>
            <w:r>
              <w:rPr>
                <w:color w:val="000000"/>
              </w:rPr>
              <w:t xml:space="preserve">[[Библиотека ЦОК </w:t>
            </w:r>
            <w:r>
              <w:fldChar w:fldCharType="begin"/>
            </w:r>
            <w:r>
              <w:instrText xml:space="preserve"> HYPERLINK "https://m.edsoo.ru/7f41c418" </w:instrText>
            </w:r>
            <w:r>
              <w:fldChar w:fldCharType="separate"/>
            </w:r>
            <w:r>
              <w:rPr>
                <w:rStyle w:val="5"/>
              </w:rPr>
              <w:t>https://m.edsoo.ru/7f41c418</w:t>
            </w:r>
            <w:r>
              <w:rPr>
                <w:rStyle w:val="5"/>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color w:val="000000"/>
              </w:rPr>
            </w:pPr>
            <w:r>
              <w:rPr>
                <w:color w:val="000000"/>
              </w:rPr>
              <w:t>1.5</w:t>
            </w:r>
          </w:p>
        </w:tc>
        <w:tc>
          <w:tcPr>
            <w:tcW w:w="331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pStyle w:val="8"/>
              <w:rPr>
                <w:color w:val="000000"/>
              </w:rPr>
            </w:pPr>
            <w:r>
              <w:rPr>
                <w:color w:val="000000"/>
              </w:rPr>
              <w:t>Финансовый рынок и финансовые институты</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color w:val="000000"/>
              </w:rPr>
            </w:pPr>
            <w:r>
              <w:rPr>
                <w:color w:val="000000"/>
              </w:rPr>
              <w:t>4</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color w:val="000000"/>
              </w:rPr>
            </w:pPr>
            <w:r>
              <w:rPr>
                <w:color w:val="000000"/>
              </w:rPr>
              <w:t>0</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color w:val="000000"/>
              </w:rPr>
            </w:pPr>
            <w:r>
              <w:rPr>
                <w:color w:val="000000"/>
              </w:rPr>
              <w:t>0</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pStyle w:val="8"/>
              <w:rPr>
                <w:color w:val="000000"/>
              </w:rPr>
            </w:pPr>
            <w:r>
              <w:rPr>
                <w:color w:val="000000"/>
              </w:rPr>
              <w:t xml:space="preserve">[[Библиотека ЦОК </w:t>
            </w:r>
            <w:r>
              <w:fldChar w:fldCharType="begin"/>
            </w:r>
            <w:r>
              <w:instrText xml:space="preserve"> HYPERLINK "https://m.edsoo.ru/7f41c418" </w:instrText>
            </w:r>
            <w:r>
              <w:fldChar w:fldCharType="separate"/>
            </w:r>
            <w:r>
              <w:rPr>
                <w:rStyle w:val="5"/>
              </w:rPr>
              <w:t>https://m.edsoo.ru/7f41c418</w:t>
            </w:r>
            <w:r>
              <w:rPr>
                <w:rStyle w:val="5"/>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color w:val="000000"/>
              </w:rPr>
            </w:pPr>
            <w:r>
              <w:rPr>
                <w:color w:val="000000"/>
              </w:rPr>
              <w:t>1.6</w:t>
            </w:r>
          </w:p>
        </w:tc>
        <w:tc>
          <w:tcPr>
            <w:tcW w:w="331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pStyle w:val="8"/>
              <w:rPr>
                <w:color w:val="000000"/>
              </w:rPr>
            </w:pPr>
            <w:r>
              <w:rPr>
                <w:color w:val="000000"/>
              </w:rPr>
              <w:t>Экономика и государство</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color w:val="000000"/>
              </w:rPr>
            </w:pPr>
            <w:r>
              <w:rPr>
                <w:color w:val="000000"/>
              </w:rPr>
              <w:t>4</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color w:val="000000"/>
              </w:rPr>
            </w:pPr>
            <w:r>
              <w:rPr>
                <w:color w:val="000000"/>
              </w:rPr>
              <w:t>0</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color w:val="000000"/>
              </w:rPr>
            </w:pPr>
            <w:r>
              <w:rPr>
                <w:color w:val="000000"/>
              </w:rPr>
              <w:t>0</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pStyle w:val="8"/>
              <w:rPr>
                <w:color w:val="000000"/>
              </w:rPr>
            </w:pPr>
            <w:r>
              <w:rPr>
                <w:color w:val="000000"/>
              </w:rPr>
              <w:t xml:space="preserve">[[Библиотека ЦОК </w:t>
            </w:r>
            <w:r>
              <w:fldChar w:fldCharType="begin"/>
            </w:r>
            <w:r>
              <w:instrText xml:space="preserve"> HYPERLINK "https://m.edsoo.ru/7f41c418" </w:instrText>
            </w:r>
            <w:r>
              <w:fldChar w:fldCharType="separate"/>
            </w:r>
            <w:r>
              <w:rPr>
                <w:rStyle w:val="5"/>
              </w:rPr>
              <w:t>https://m.edsoo.ru/7f41c418</w:t>
            </w:r>
            <w:r>
              <w:rPr>
                <w:rStyle w:val="5"/>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color w:val="000000"/>
              </w:rPr>
            </w:pPr>
            <w:r>
              <w:rPr>
                <w:color w:val="000000"/>
              </w:rPr>
              <w:t>1.7</w:t>
            </w:r>
          </w:p>
        </w:tc>
        <w:tc>
          <w:tcPr>
            <w:tcW w:w="331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pStyle w:val="8"/>
              <w:rPr>
                <w:color w:val="000000"/>
              </w:rPr>
            </w:pPr>
            <w:r>
              <w:rPr>
                <w:color w:val="000000"/>
              </w:rPr>
              <w:t>Мировая экономика</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color w:val="000000"/>
              </w:rPr>
            </w:pPr>
            <w:r>
              <w:rPr>
                <w:color w:val="000000"/>
              </w:rPr>
              <w:t>4</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color w:val="000000"/>
              </w:rPr>
            </w:pPr>
            <w:r>
              <w:rPr>
                <w:color w:val="000000"/>
              </w:rPr>
              <w:t>0</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color w:val="000000"/>
              </w:rPr>
            </w:pPr>
            <w:r>
              <w:rPr>
                <w:color w:val="000000"/>
              </w:rPr>
              <w:t>0</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pStyle w:val="8"/>
              <w:rPr>
                <w:color w:val="000000"/>
              </w:rPr>
            </w:pPr>
            <w:r>
              <w:rPr>
                <w:color w:val="000000"/>
              </w:rPr>
              <w:t xml:space="preserve">[[Библиотека ЦОК </w:t>
            </w:r>
            <w:r>
              <w:fldChar w:fldCharType="begin"/>
            </w:r>
            <w:r>
              <w:instrText xml:space="preserve"> HYPERLINK "https://m.edsoo.ru/7f41c418" </w:instrText>
            </w:r>
            <w:r>
              <w:fldChar w:fldCharType="separate"/>
            </w:r>
            <w:r>
              <w:rPr>
                <w:rStyle w:val="5"/>
              </w:rPr>
              <w:t>https://m.edsoo.ru/7f41c418</w:t>
            </w:r>
            <w:r>
              <w:rPr>
                <w:rStyle w:val="5"/>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color w:val="000000"/>
              </w:rPr>
            </w:pPr>
            <w:r>
              <w:rPr>
                <w:color w:val="000000"/>
              </w:rPr>
              <w:t>1.8</w:t>
            </w:r>
          </w:p>
        </w:tc>
        <w:tc>
          <w:tcPr>
            <w:tcW w:w="331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pStyle w:val="8"/>
              <w:rPr>
                <w:color w:val="000000"/>
              </w:rPr>
            </w:pPr>
            <w:r>
              <w:rPr>
                <w:color w:val="000000"/>
              </w:rPr>
              <w:t>Повторительно-обобщающий урок по разделу «Экономическая жизнь общества»</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color w:val="000000"/>
              </w:rPr>
            </w:pPr>
            <w:r>
              <w:rPr>
                <w:color w:val="000000"/>
              </w:rPr>
              <w:t>2</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color w:val="000000"/>
              </w:rPr>
            </w:pPr>
            <w:r>
              <w:rPr>
                <w:color w:val="000000"/>
              </w:rPr>
              <w:t>1</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color w:val="000000"/>
              </w:rPr>
            </w:pPr>
            <w:r>
              <w:rPr>
                <w:color w:val="000000"/>
              </w:rPr>
              <w:t>0</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pStyle w:val="8"/>
              <w:rPr>
                <w:color w:val="000000"/>
              </w:rPr>
            </w:pPr>
            <w:r>
              <w:rPr>
                <w:color w:val="000000"/>
              </w:rPr>
              <w:t xml:space="preserve">[[Библиотека ЦОК </w:t>
            </w:r>
            <w:r>
              <w:fldChar w:fldCharType="begin"/>
            </w:r>
            <w:r>
              <w:instrText xml:space="preserve"> HYPERLINK "https://m.edsoo.ru/7f41c418" </w:instrText>
            </w:r>
            <w:r>
              <w:fldChar w:fldCharType="separate"/>
            </w:r>
            <w:r>
              <w:rPr>
                <w:rStyle w:val="5"/>
              </w:rPr>
              <w:t>https://m.edsoo.ru/7f41c418</w:t>
            </w:r>
            <w:r>
              <w:rPr>
                <w:rStyle w:val="5"/>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8506" w:type="dxa"/>
            <w:gridSpan w:val="7"/>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color w:val="000000"/>
                <w:lang w:eastAsia="en-US"/>
              </w:rPr>
            </w:pPr>
            <w:r>
              <w:rPr>
                <w:rFonts w:eastAsiaTheme="minorHAnsi"/>
                <w:b/>
                <w:bCs/>
                <w:color w:val="000000"/>
                <w:shd w:val="clear" w:color="auto" w:fill="FFFFFF"/>
                <w:lang w:eastAsia="en-US"/>
              </w:rPr>
              <w:t>Раздел 2.</w:t>
            </w:r>
            <w:r>
              <w:rPr>
                <w:rFonts w:eastAsiaTheme="minorHAnsi"/>
                <w:color w:val="000000"/>
                <w:shd w:val="clear" w:color="auto" w:fill="FFFFFF"/>
                <w:lang w:eastAsia="en-US"/>
              </w:rPr>
              <w:t xml:space="preserve"> Социальная сфера</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color w:val="000000"/>
                <w:lang w:eastAsia="en-US"/>
              </w:rPr>
            </w:pPr>
            <w:r>
              <w:rPr>
                <w:rFonts w:eastAsiaTheme="minorHAnsi"/>
                <w:color w:val="000000"/>
                <w:lang w:eastAsia="en-US"/>
              </w:rPr>
              <w:t>2.1</w:t>
            </w:r>
          </w:p>
        </w:tc>
        <w:tc>
          <w:tcPr>
            <w:tcW w:w="331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Социальная структура общества</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2</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 xml:space="preserve">[[Библиотека ЦОК </w:t>
            </w:r>
            <w:r>
              <w:fldChar w:fldCharType="begin"/>
            </w:r>
            <w:r>
              <w:instrText xml:space="preserve"> HYPERLINK "https://m.edsoo.ru/7f41cf62" </w:instrText>
            </w:r>
            <w:r>
              <w:fldChar w:fldCharType="separate"/>
            </w:r>
            <w:r>
              <w:rPr>
                <w:color w:val="0000FF"/>
                <w:u w:val="single"/>
              </w:rPr>
              <w:t>https://m.edsoo.ru/7f41cf62</w:t>
            </w:r>
            <w:r>
              <w:rPr>
                <w:color w:val="0000FF"/>
                <w:u w:val="single"/>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color w:val="000000"/>
                <w:lang w:eastAsia="en-US"/>
              </w:rPr>
            </w:pPr>
            <w:r>
              <w:rPr>
                <w:rFonts w:eastAsiaTheme="minorHAnsi"/>
                <w:color w:val="000000"/>
                <w:lang w:eastAsia="en-US"/>
              </w:rPr>
              <w:t>2.2</w:t>
            </w:r>
          </w:p>
        </w:tc>
        <w:tc>
          <w:tcPr>
            <w:tcW w:w="331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Социальное положение личности в обществе и пути его изменения</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2</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 xml:space="preserve">[[Библиотека ЦОК </w:t>
            </w:r>
            <w:r>
              <w:fldChar w:fldCharType="begin"/>
            </w:r>
            <w:r>
              <w:instrText xml:space="preserve"> HYPERLINK "https://m.edsoo.ru/7f41cf62" </w:instrText>
            </w:r>
            <w:r>
              <w:fldChar w:fldCharType="separate"/>
            </w:r>
            <w:r>
              <w:rPr>
                <w:color w:val="0000FF"/>
                <w:u w:val="single"/>
              </w:rPr>
              <w:t>https://m.edsoo.ru/7f41cf62</w:t>
            </w:r>
            <w:r>
              <w:rPr>
                <w:color w:val="0000FF"/>
                <w:u w:val="single"/>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color w:val="000000"/>
                <w:lang w:eastAsia="en-US"/>
              </w:rPr>
            </w:pPr>
            <w:r>
              <w:rPr>
                <w:rFonts w:eastAsiaTheme="minorHAnsi"/>
                <w:color w:val="000000"/>
                <w:lang w:eastAsia="en-US"/>
              </w:rPr>
              <w:t>2.3</w:t>
            </w:r>
          </w:p>
        </w:tc>
        <w:tc>
          <w:tcPr>
            <w:tcW w:w="331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Семья и семейные ценности</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2</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0.5</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 xml:space="preserve">[[Библиотека ЦОК </w:t>
            </w:r>
            <w:r>
              <w:fldChar w:fldCharType="begin"/>
            </w:r>
            <w:r>
              <w:instrText xml:space="preserve"> HYPERLINK "https://m.edsoo.ru/7f41cf62" </w:instrText>
            </w:r>
            <w:r>
              <w:fldChar w:fldCharType="separate"/>
            </w:r>
            <w:r>
              <w:rPr>
                <w:color w:val="0000FF"/>
                <w:u w:val="single"/>
              </w:rPr>
              <w:t>https://m.edsoo.ru/7f41cf62</w:t>
            </w:r>
            <w:r>
              <w:rPr>
                <w:color w:val="0000FF"/>
                <w:u w:val="single"/>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color w:val="000000"/>
                <w:lang w:eastAsia="en-US"/>
              </w:rPr>
            </w:pPr>
            <w:r>
              <w:rPr>
                <w:rFonts w:eastAsiaTheme="minorHAnsi"/>
                <w:color w:val="000000"/>
                <w:lang w:eastAsia="en-US"/>
              </w:rPr>
              <w:t>2.4</w:t>
            </w:r>
          </w:p>
        </w:tc>
        <w:tc>
          <w:tcPr>
            <w:tcW w:w="331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Этнические общности и нации</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2</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 xml:space="preserve">[[Библиотека ЦОК </w:t>
            </w:r>
            <w:r>
              <w:fldChar w:fldCharType="begin"/>
            </w:r>
            <w:r>
              <w:instrText xml:space="preserve"> HYPERLINK "https://m.edsoo.ru/7f41cf62" </w:instrText>
            </w:r>
            <w:r>
              <w:fldChar w:fldCharType="separate"/>
            </w:r>
            <w:r>
              <w:rPr>
                <w:color w:val="0000FF"/>
                <w:u w:val="single"/>
              </w:rPr>
              <w:t>https://m.edsoo.ru/7f41cf62</w:t>
            </w:r>
            <w:r>
              <w:rPr>
                <w:color w:val="0000FF"/>
                <w:u w:val="single"/>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color w:val="000000"/>
                <w:lang w:eastAsia="en-US"/>
              </w:rPr>
            </w:pPr>
            <w:r>
              <w:rPr>
                <w:rFonts w:eastAsiaTheme="minorHAnsi"/>
                <w:color w:val="000000"/>
                <w:lang w:eastAsia="en-US"/>
              </w:rPr>
              <w:t>2.5</w:t>
            </w:r>
          </w:p>
        </w:tc>
        <w:tc>
          <w:tcPr>
            <w:tcW w:w="331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Социальные нормы и социальный контроль</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2</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0.5</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 xml:space="preserve">[[Библиотека ЦОК </w:t>
            </w:r>
            <w:r>
              <w:fldChar w:fldCharType="begin"/>
            </w:r>
            <w:r>
              <w:instrText xml:space="preserve"> HYPERLINK "https://m.edsoo.ru/7f41cf62" </w:instrText>
            </w:r>
            <w:r>
              <w:fldChar w:fldCharType="separate"/>
            </w:r>
            <w:r>
              <w:rPr>
                <w:color w:val="0000FF"/>
                <w:u w:val="single"/>
              </w:rPr>
              <w:t>https://m.edsoo.ru/7f41cf62</w:t>
            </w:r>
            <w:r>
              <w:rPr>
                <w:color w:val="0000FF"/>
                <w:u w:val="single"/>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color w:val="000000"/>
                <w:lang w:eastAsia="en-US"/>
              </w:rPr>
            </w:pPr>
            <w:r>
              <w:rPr>
                <w:rFonts w:eastAsiaTheme="minorHAnsi"/>
                <w:color w:val="000000"/>
                <w:lang w:eastAsia="en-US"/>
              </w:rPr>
              <w:t>2.6</w:t>
            </w:r>
          </w:p>
        </w:tc>
        <w:tc>
          <w:tcPr>
            <w:tcW w:w="331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Социальный конфликт</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2</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 xml:space="preserve">[[Библиотека ЦОК </w:t>
            </w:r>
            <w:r>
              <w:fldChar w:fldCharType="begin"/>
            </w:r>
            <w:r>
              <w:instrText xml:space="preserve"> HYPERLINK "https://m.edsoo.ru/7f41cf62" </w:instrText>
            </w:r>
            <w:r>
              <w:fldChar w:fldCharType="separate"/>
            </w:r>
            <w:r>
              <w:rPr>
                <w:color w:val="0000FF"/>
                <w:u w:val="single"/>
              </w:rPr>
              <w:t>https://m.edsoo.ru/7f41cf62</w:t>
            </w:r>
            <w:r>
              <w:rPr>
                <w:color w:val="0000FF"/>
                <w:u w:val="single"/>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color w:val="000000"/>
                <w:lang w:eastAsia="en-US"/>
              </w:rPr>
            </w:pPr>
            <w:r>
              <w:rPr>
                <w:rFonts w:eastAsiaTheme="minorHAnsi"/>
                <w:color w:val="000000"/>
                <w:lang w:eastAsia="en-US"/>
              </w:rPr>
              <w:t>2.7</w:t>
            </w:r>
          </w:p>
        </w:tc>
        <w:tc>
          <w:tcPr>
            <w:tcW w:w="331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Повторительно-обобщающий урок по разделу «Социальная сфера»</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2</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1</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 xml:space="preserve">[[Библиотека ЦОК </w:t>
            </w:r>
            <w:r>
              <w:fldChar w:fldCharType="begin"/>
            </w:r>
            <w:r>
              <w:instrText xml:space="preserve"> HYPERLINK "https://m.edsoo.ru/7f41cf62" </w:instrText>
            </w:r>
            <w:r>
              <w:fldChar w:fldCharType="separate"/>
            </w:r>
            <w:r>
              <w:rPr>
                <w:color w:val="0000FF"/>
                <w:u w:val="single"/>
              </w:rPr>
              <w:t>https://m.edsoo.ru/7f41cf62</w:t>
            </w:r>
            <w:r>
              <w:rPr>
                <w:color w:val="0000FF"/>
                <w:u w:val="single"/>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970" w:type="dxa"/>
            <w:gridSpan w:val="3"/>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Итого по разделу</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14</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pP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pP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8506" w:type="dxa"/>
            <w:gridSpan w:val="7"/>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r>
              <w:rPr>
                <w:rFonts w:eastAsiaTheme="minorHAnsi"/>
                <w:b/>
                <w:bCs/>
                <w:color w:val="000000"/>
                <w:shd w:val="clear" w:color="auto" w:fill="FFFFFF"/>
                <w:lang w:eastAsia="en-US"/>
              </w:rPr>
              <w:t>Раздел 2.</w:t>
            </w:r>
            <w:r>
              <w:rPr>
                <w:rFonts w:eastAsiaTheme="minorHAnsi"/>
                <w:color w:val="000000"/>
                <w:shd w:val="clear" w:color="auto" w:fill="FFFFFF"/>
                <w:lang w:eastAsia="en-US"/>
              </w:rPr>
              <w:t xml:space="preserve"> Политическая сфера</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color w:val="000000"/>
                <w:lang w:eastAsia="en-US"/>
              </w:rPr>
            </w:pPr>
            <w:r>
              <w:rPr>
                <w:rFonts w:eastAsiaTheme="minorHAnsi"/>
                <w:color w:val="000000"/>
                <w:lang w:eastAsia="en-US"/>
              </w:rPr>
              <w:t>2.1</w:t>
            </w:r>
          </w:p>
        </w:tc>
        <w:tc>
          <w:tcPr>
            <w:tcW w:w="331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Политическая власть и политические отношения</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2</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 xml:space="preserve">[[Библиотека ЦОК </w:t>
            </w:r>
            <w:r>
              <w:fldChar w:fldCharType="begin"/>
            </w:r>
            <w:r>
              <w:instrText xml:space="preserve"> HYPERLINK "https://m.edsoo.ru/7f41cf62" </w:instrText>
            </w:r>
            <w:r>
              <w:fldChar w:fldCharType="separate"/>
            </w:r>
            <w:r>
              <w:rPr>
                <w:color w:val="0000FF"/>
                <w:u w:val="single"/>
              </w:rPr>
              <w:t>https://m.edsoo.ru/7f41cf62</w:t>
            </w:r>
            <w:r>
              <w:rPr>
                <w:color w:val="0000FF"/>
                <w:u w:val="single"/>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color w:val="000000"/>
                <w:lang w:eastAsia="en-US"/>
              </w:rPr>
            </w:pPr>
            <w:r>
              <w:rPr>
                <w:rFonts w:eastAsiaTheme="minorHAnsi"/>
                <w:color w:val="000000"/>
                <w:lang w:eastAsia="en-US"/>
              </w:rPr>
              <w:t>2.2</w:t>
            </w:r>
          </w:p>
        </w:tc>
        <w:tc>
          <w:tcPr>
            <w:tcW w:w="331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Политическая система. Государство — основной институт политической системы</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3</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0.5</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 xml:space="preserve">[[Библиотека ЦОК </w:t>
            </w:r>
            <w:r>
              <w:fldChar w:fldCharType="begin"/>
            </w:r>
            <w:r>
              <w:instrText xml:space="preserve"> HYPERLINK "https://m.edsoo.ru/7f41cf62" </w:instrText>
            </w:r>
            <w:r>
              <w:fldChar w:fldCharType="separate"/>
            </w:r>
            <w:r>
              <w:rPr>
                <w:color w:val="0000FF"/>
                <w:u w:val="single"/>
              </w:rPr>
              <w:t>https://m.edsoo.ru/7f41cf62</w:t>
            </w:r>
            <w:r>
              <w:rPr>
                <w:color w:val="0000FF"/>
                <w:u w:val="single"/>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color w:val="000000"/>
                <w:lang w:eastAsia="en-US"/>
              </w:rPr>
            </w:pPr>
            <w:r>
              <w:rPr>
                <w:rFonts w:eastAsiaTheme="minorHAnsi"/>
                <w:color w:val="000000"/>
                <w:lang w:eastAsia="en-US"/>
              </w:rPr>
              <w:t>2.3</w:t>
            </w:r>
          </w:p>
        </w:tc>
        <w:tc>
          <w:tcPr>
            <w:tcW w:w="331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Государство Российская Федерация. Государственное управление в Российской Федерации</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4</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1</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0.5</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 xml:space="preserve">[[Библиотека ЦОК </w:t>
            </w:r>
            <w:r>
              <w:fldChar w:fldCharType="begin"/>
            </w:r>
            <w:r>
              <w:instrText xml:space="preserve"> HYPERLINK "https://m.edsoo.ru/7f41cf62" </w:instrText>
            </w:r>
            <w:r>
              <w:fldChar w:fldCharType="separate"/>
            </w:r>
            <w:r>
              <w:rPr>
                <w:color w:val="0000FF"/>
                <w:u w:val="single"/>
              </w:rPr>
              <w:t>https://m.edsoo.ru/7f41cf62</w:t>
            </w:r>
            <w:r>
              <w:rPr>
                <w:color w:val="0000FF"/>
                <w:u w:val="single"/>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color w:val="000000"/>
                <w:lang w:eastAsia="en-US"/>
              </w:rPr>
            </w:pPr>
            <w:r>
              <w:rPr>
                <w:rFonts w:eastAsiaTheme="minorHAnsi"/>
                <w:color w:val="000000"/>
                <w:lang w:eastAsia="en-US"/>
              </w:rPr>
              <w:t>2.4</w:t>
            </w:r>
          </w:p>
        </w:tc>
        <w:tc>
          <w:tcPr>
            <w:tcW w:w="331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Политическая культура общества и личности. Политическая идеология</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2</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 xml:space="preserve">[[Библиотека ЦОК </w:t>
            </w:r>
            <w:r>
              <w:fldChar w:fldCharType="begin"/>
            </w:r>
            <w:r>
              <w:instrText xml:space="preserve"> HYPERLINK "https://m.edsoo.ru/7f41cf62" </w:instrText>
            </w:r>
            <w:r>
              <w:fldChar w:fldCharType="separate"/>
            </w:r>
            <w:r>
              <w:rPr>
                <w:color w:val="0000FF"/>
                <w:u w:val="single"/>
              </w:rPr>
              <w:t>https://m.edsoo.ru/7f41cf62</w:t>
            </w:r>
            <w:r>
              <w:rPr>
                <w:color w:val="0000FF"/>
                <w:u w:val="single"/>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color w:val="000000"/>
                <w:lang w:eastAsia="en-US"/>
              </w:rPr>
            </w:pPr>
            <w:r>
              <w:rPr>
                <w:rFonts w:eastAsiaTheme="minorHAnsi"/>
                <w:color w:val="000000"/>
                <w:lang w:eastAsia="en-US"/>
              </w:rPr>
              <w:t>2.5</w:t>
            </w:r>
          </w:p>
        </w:tc>
        <w:tc>
          <w:tcPr>
            <w:tcW w:w="331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Политический процесс и его участники</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3</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0.5</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 xml:space="preserve">[[Библиотека ЦОК </w:t>
            </w:r>
            <w:r>
              <w:fldChar w:fldCharType="begin"/>
            </w:r>
            <w:r>
              <w:instrText xml:space="preserve"> HYPERLINK "https://m.edsoo.ru/7f41cf62" </w:instrText>
            </w:r>
            <w:r>
              <w:fldChar w:fldCharType="separate"/>
            </w:r>
            <w:r>
              <w:rPr>
                <w:color w:val="0000FF"/>
                <w:u w:val="single"/>
              </w:rPr>
              <w:t>https://m.edsoo.ru/7f41cf62</w:t>
            </w:r>
            <w:r>
              <w:rPr>
                <w:color w:val="0000FF"/>
                <w:u w:val="single"/>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color w:val="000000"/>
                <w:lang w:eastAsia="en-US"/>
              </w:rPr>
            </w:pPr>
            <w:r>
              <w:rPr>
                <w:rFonts w:eastAsiaTheme="minorHAnsi"/>
                <w:color w:val="000000"/>
                <w:lang w:eastAsia="en-US"/>
              </w:rPr>
              <w:t>2.6</w:t>
            </w:r>
          </w:p>
        </w:tc>
        <w:tc>
          <w:tcPr>
            <w:tcW w:w="331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Избирательная система</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2</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 xml:space="preserve">[[Библиотека ЦОК </w:t>
            </w:r>
            <w:r>
              <w:fldChar w:fldCharType="begin"/>
            </w:r>
            <w:r>
              <w:instrText xml:space="preserve"> HYPERLINK "https://m.edsoo.ru/7f41cf62" </w:instrText>
            </w:r>
            <w:r>
              <w:fldChar w:fldCharType="separate"/>
            </w:r>
            <w:r>
              <w:rPr>
                <w:color w:val="0000FF"/>
                <w:u w:val="single"/>
              </w:rPr>
              <w:t>https://m.edsoo.ru/7f41cf62</w:t>
            </w:r>
            <w:r>
              <w:rPr>
                <w:color w:val="0000FF"/>
                <w:u w:val="single"/>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color w:val="000000"/>
                <w:lang w:eastAsia="en-US"/>
              </w:rPr>
            </w:pPr>
            <w:r>
              <w:rPr>
                <w:rFonts w:eastAsiaTheme="minorHAnsi"/>
                <w:color w:val="000000"/>
                <w:lang w:eastAsia="en-US"/>
              </w:rPr>
              <w:t>2.7</w:t>
            </w:r>
          </w:p>
        </w:tc>
        <w:tc>
          <w:tcPr>
            <w:tcW w:w="331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Политические элиты и политическое лидерство</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2</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 xml:space="preserve">[[Библиотека ЦОК </w:t>
            </w:r>
            <w:r>
              <w:fldChar w:fldCharType="begin"/>
            </w:r>
            <w:r>
              <w:instrText xml:space="preserve"> HYPERLINK "https://m.edsoo.ru/7f41cf62" </w:instrText>
            </w:r>
            <w:r>
              <w:fldChar w:fldCharType="separate"/>
            </w:r>
            <w:r>
              <w:rPr>
                <w:color w:val="0000FF"/>
                <w:u w:val="single"/>
              </w:rPr>
              <w:t>https://m.edsoo.ru/7f41cf62</w:t>
            </w:r>
            <w:r>
              <w:rPr>
                <w:color w:val="0000FF"/>
                <w:u w:val="single"/>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60"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color w:val="000000"/>
                <w:lang w:eastAsia="en-US"/>
              </w:rPr>
            </w:pPr>
            <w:r>
              <w:rPr>
                <w:rFonts w:eastAsiaTheme="minorHAnsi"/>
                <w:color w:val="000000"/>
                <w:lang w:eastAsia="en-US"/>
              </w:rPr>
              <w:t>2.8</w:t>
            </w:r>
          </w:p>
        </w:tc>
        <w:tc>
          <w:tcPr>
            <w:tcW w:w="331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Повторительно-обобщающий урок по разделу «Политическая сфера»</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2</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1</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 xml:space="preserve">[[Библиотека ЦОК </w:t>
            </w:r>
            <w:r>
              <w:fldChar w:fldCharType="begin"/>
            </w:r>
            <w:r>
              <w:instrText xml:space="preserve"> HYPERLINK "https://m.edsoo.ru/7f41cf62" </w:instrText>
            </w:r>
            <w:r>
              <w:fldChar w:fldCharType="separate"/>
            </w:r>
            <w:r>
              <w:rPr>
                <w:color w:val="0000FF"/>
                <w:u w:val="single"/>
              </w:rPr>
              <w:t>https://m.edsoo.ru/7f41cf62</w:t>
            </w:r>
            <w:r>
              <w:rPr>
                <w:color w:val="0000FF"/>
                <w:u w:val="single"/>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970" w:type="dxa"/>
            <w:gridSpan w:val="3"/>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Итого по разделу</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20</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pP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pP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8506" w:type="dxa"/>
            <w:gridSpan w:val="7"/>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line="276" w:lineRule="auto"/>
              <w:rPr>
                <w:rFonts w:eastAsiaTheme="minorHAnsi"/>
                <w:color w:val="000000"/>
                <w:lang w:eastAsia="en-US"/>
              </w:rPr>
            </w:pPr>
            <w:r>
              <w:rPr>
                <w:rFonts w:eastAsiaTheme="minorHAnsi"/>
                <w:b/>
                <w:bCs/>
                <w:color w:val="000000"/>
                <w:shd w:val="clear" w:color="auto" w:fill="FFFFFF"/>
                <w:lang w:eastAsia="en-US"/>
              </w:rPr>
              <w:t>Раздел 3.</w:t>
            </w:r>
            <w:r>
              <w:rPr>
                <w:rFonts w:eastAsiaTheme="minorHAnsi"/>
                <w:color w:val="000000"/>
                <w:shd w:val="clear" w:color="auto" w:fill="FFFFFF"/>
                <w:lang w:eastAsia="en-US"/>
              </w:rPr>
              <w:t xml:space="preserve"> Правовое регулирование общественных отношений в Российской Федерации</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6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color w:val="000000"/>
                <w:lang w:eastAsia="en-US"/>
              </w:rPr>
            </w:pPr>
            <w:r>
              <w:rPr>
                <w:rFonts w:eastAsiaTheme="minorHAnsi"/>
                <w:color w:val="000000"/>
                <w:lang w:eastAsia="en-US"/>
              </w:rPr>
              <w:t>3.1</w:t>
            </w:r>
          </w:p>
        </w:tc>
        <w:tc>
          <w:tcPr>
            <w:tcW w:w="3402" w:type="dxa"/>
            <w:gridSpan w:val="2"/>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rPr>
                <w:color w:val="000000"/>
              </w:rPr>
            </w:pPr>
            <w:r>
              <w:rPr>
                <w:color w:val="000000"/>
              </w:rPr>
              <w:t>Система права. Правовые отношения. Правонарушения</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4</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0.5</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0.5</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 xml:space="preserve">[[Библиотека ЦОК </w:t>
            </w:r>
            <w:r>
              <w:fldChar w:fldCharType="begin"/>
            </w:r>
            <w:r>
              <w:instrText xml:space="preserve"> HYPERLINK "https://m.edsoo.ru/7f41cf62" </w:instrText>
            </w:r>
            <w:r>
              <w:fldChar w:fldCharType="separate"/>
            </w:r>
            <w:r>
              <w:rPr>
                <w:color w:val="0000FF"/>
                <w:u w:val="single"/>
              </w:rPr>
              <w:t>https://m.edsoo.ru/7f41cf62</w:t>
            </w:r>
            <w:r>
              <w:rPr>
                <w:color w:val="0000FF"/>
                <w:u w:val="single"/>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6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color w:val="000000"/>
                <w:lang w:eastAsia="en-US"/>
              </w:rPr>
            </w:pPr>
            <w:r>
              <w:rPr>
                <w:rFonts w:eastAsiaTheme="minorHAnsi"/>
                <w:color w:val="000000"/>
                <w:lang w:eastAsia="en-US"/>
              </w:rPr>
              <w:t>3.2</w:t>
            </w:r>
          </w:p>
        </w:tc>
        <w:tc>
          <w:tcPr>
            <w:tcW w:w="3402" w:type="dxa"/>
            <w:gridSpan w:val="2"/>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rPr>
                <w:color w:val="000000"/>
              </w:rPr>
            </w:pPr>
            <w:r>
              <w:rPr>
                <w:color w:val="000000"/>
              </w:rPr>
              <w:t>Конституционные права, свободы и обязанности человека и гражданина в Российской Федерации</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4</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0.5</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0.5</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 xml:space="preserve">[[Библиотека ЦОК </w:t>
            </w:r>
            <w:r>
              <w:fldChar w:fldCharType="begin"/>
            </w:r>
            <w:r>
              <w:instrText xml:space="preserve"> HYPERLINK "https://m.edsoo.ru/7f41cf62" </w:instrText>
            </w:r>
            <w:r>
              <w:fldChar w:fldCharType="separate"/>
            </w:r>
            <w:r>
              <w:rPr>
                <w:color w:val="0000FF"/>
                <w:u w:val="single"/>
              </w:rPr>
              <w:t>https://m.edsoo.ru/7f41cf62</w:t>
            </w:r>
            <w:r>
              <w:rPr>
                <w:color w:val="0000FF"/>
                <w:u w:val="single"/>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6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color w:val="000000"/>
                <w:lang w:eastAsia="en-US"/>
              </w:rPr>
            </w:pPr>
            <w:r>
              <w:rPr>
                <w:rFonts w:eastAsiaTheme="minorHAnsi"/>
                <w:color w:val="000000"/>
                <w:lang w:eastAsia="en-US"/>
              </w:rPr>
              <w:t>3.3</w:t>
            </w:r>
          </w:p>
        </w:tc>
        <w:tc>
          <w:tcPr>
            <w:tcW w:w="3402" w:type="dxa"/>
            <w:gridSpan w:val="2"/>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rPr>
                <w:color w:val="000000"/>
              </w:rPr>
            </w:pPr>
            <w:r>
              <w:rPr>
                <w:color w:val="000000"/>
              </w:rPr>
              <w:t>Правовое регулирование гражданских, семейных, трудовых правоотношений</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6</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0.5</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0.5</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 xml:space="preserve">[[Библиотека ЦОК </w:t>
            </w:r>
            <w:r>
              <w:fldChar w:fldCharType="begin"/>
            </w:r>
            <w:r>
              <w:instrText xml:space="preserve"> HYPERLINK "https://m.edsoo.ru/7f41cf62" </w:instrText>
            </w:r>
            <w:r>
              <w:fldChar w:fldCharType="separate"/>
            </w:r>
            <w:r>
              <w:rPr>
                <w:color w:val="0000FF"/>
                <w:u w:val="single"/>
              </w:rPr>
              <w:t>https://m.edsoo.ru/7f41cf62</w:t>
            </w:r>
            <w:r>
              <w:rPr>
                <w:color w:val="0000FF"/>
                <w:u w:val="single"/>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6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color w:val="000000"/>
                <w:lang w:eastAsia="en-US"/>
              </w:rPr>
            </w:pPr>
            <w:r>
              <w:rPr>
                <w:rFonts w:eastAsiaTheme="minorHAnsi"/>
                <w:color w:val="000000"/>
                <w:lang w:eastAsia="en-US"/>
              </w:rPr>
              <w:t>3.4</w:t>
            </w:r>
          </w:p>
        </w:tc>
        <w:tc>
          <w:tcPr>
            <w:tcW w:w="3402" w:type="dxa"/>
            <w:gridSpan w:val="2"/>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rPr>
                <w:color w:val="000000"/>
              </w:rPr>
            </w:pPr>
            <w:r>
              <w:rPr>
                <w:color w:val="000000"/>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8</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0.5</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0.5</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 xml:space="preserve">[[Библиотека ЦОК </w:t>
            </w:r>
            <w:r>
              <w:fldChar w:fldCharType="begin"/>
            </w:r>
            <w:r>
              <w:instrText xml:space="preserve"> HYPERLINK "https://m.edsoo.ru/7f41cf62" </w:instrText>
            </w:r>
            <w:r>
              <w:fldChar w:fldCharType="separate"/>
            </w:r>
            <w:r>
              <w:rPr>
                <w:color w:val="0000FF"/>
                <w:u w:val="single"/>
              </w:rPr>
              <w:t>https://m.edsoo.ru/7f41cf62</w:t>
            </w:r>
            <w:r>
              <w:rPr>
                <w:color w:val="0000FF"/>
                <w:u w:val="single"/>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6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color w:val="000000"/>
                <w:lang w:eastAsia="en-US"/>
              </w:rPr>
            </w:pPr>
            <w:r>
              <w:rPr>
                <w:rFonts w:eastAsiaTheme="minorHAnsi"/>
                <w:color w:val="000000"/>
                <w:lang w:eastAsia="en-US"/>
              </w:rPr>
              <w:t>3.5</w:t>
            </w:r>
          </w:p>
        </w:tc>
        <w:tc>
          <w:tcPr>
            <w:tcW w:w="3402" w:type="dxa"/>
            <w:gridSpan w:val="2"/>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rPr>
                <w:color w:val="000000"/>
              </w:rPr>
            </w:pPr>
            <w:r>
              <w:rPr>
                <w:color w:val="000000"/>
              </w:rPr>
              <w:t>Основные принципы конституционного, арбитражного, гражданского, административного, уголовного процессов</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4</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0.5</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 xml:space="preserve">[[Библиотека ЦОК </w:t>
            </w:r>
            <w:r>
              <w:fldChar w:fldCharType="begin"/>
            </w:r>
            <w:r>
              <w:instrText xml:space="preserve"> HYPERLINK "https://m.edsoo.ru/7f41cf62" </w:instrText>
            </w:r>
            <w:r>
              <w:fldChar w:fldCharType="separate"/>
            </w:r>
            <w:r>
              <w:rPr>
                <w:color w:val="0000FF"/>
                <w:u w:val="single"/>
              </w:rPr>
              <w:t>https://m.edsoo.ru/7f41cf62</w:t>
            </w:r>
            <w:r>
              <w:rPr>
                <w:color w:val="0000FF"/>
                <w:u w:val="single"/>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6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color w:val="000000"/>
                <w:lang w:eastAsia="en-US"/>
              </w:rPr>
            </w:pPr>
            <w:r>
              <w:rPr>
                <w:rFonts w:eastAsiaTheme="minorHAnsi"/>
                <w:color w:val="000000"/>
                <w:lang w:eastAsia="en-US"/>
              </w:rPr>
              <w:t>3.6</w:t>
            </w:r>
          </w:p>
        </w:tc>
        <w:tc>
          <w:tcPr>
            <w:tcW w:w="3402" w:type="dxa"/>
            <w:gridSpan w:val="2"/>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rPr>
                <w:color w:val="000000"/>
              </w:rPr>
            </w:pPr>
            <w:r>
              <w:rPr>
                <w:color w:val="000000"/>
              </w:rPr>
              <w:t>Повторительно-обобщающий урок по разделу «Правовое регулирование общественных отношений в Российской Федерации»</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2</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0.5</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0</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 xml:space="preserve">[[Библиотека ЦОК </w:t>
            </w:r>
            <w:r>
              <w:fldChar w:fldCharType="begin"/>
            </w:r>
            <w:r>
              <w:instrText xml:space="preserve"> HYPERLINK "https://m.edsoo.ru/7f41cf62" </w:instrText>
            </w:r>
            <w:r>
              <w:fldChar w:fldCharType="separate"/>
            </w:r>
            <w:r>
              <w:rPr>
                <w:color w:val="0000FF"/>
                <w:u w:val="single"/>
              </w:rPr>
              <w:t>https://m.edsoo.ru/7f41cf62</w:t>
            </w:r>
            <w:r>
              <w:rPr>
                <w:color w:val="0000FF"/>
                <w:u w:val="single"/>
              </w:rPr>
              <w:fldChar w:fldCharType="end"/>
            </w:r>
            <w:r>
              <w:rPr>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6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color w:val="000000"/>
                <w:lang w:eastAsia="en-US"/>
              </w:rPr>
            </w:pPr>
          </w:p>
        </w:tc>
        <w:tc>
          <w:tcPr>
            <w:tcW w:w="3402" w:type="dxa"/>
            <w:gridSpan w:val="2"/>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rPr>
                <w:color w:val="000000"/>
              </w:rPr>
            </w:pPr>
            <w:r>
              <w:rPr>
                <w:color w:val="000000"/>
              </w:rPr>
              <w:t>Итого по разделу</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28</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6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color w:val="000000"/>
                <w:lang w:eastAsia="en-US"/>
              </w:rPr>
            </w:pPr>
          </w:p>
        </w:tc>
        <w:tc>
          <w:tcPr>
            <w:tcW w:w="3402" w:type="dxa"/>
            <w:gridSpan w:val="2"/>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rPr>
                <w:color w:val="000000"/>
              </w:rPr>
            </w:pPr>
            <w:r>
              <w:rPr>
                <w:color w:val="000000"/>
              </w:rPr>
              <w:t>Итоговое повторение, представление результатов проектно-исследовательской деятельности</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6</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1</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1</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970" w:type="dxa"/>
            <w:gridSpan w:val="3"/>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before="100" w:beforeAutospacing="1" w:after="100" w:afterAutospacing="1"/>
              <w:rPr>
                <w:color w:val="000000"/>
              </w:rPr>
            </w:pPr>
            <w:r>
              <w:rPr>
                <w:color w:val="000000"/>
              </w:rPr>
              <w:t>ОБЩЕЕ КОЛИЧЕСТВО ЧАСОВ ПО ПРОГРАММЕ</w:t>
            </w:r>
          </w:p>
        </w:tc>
        <w:tc>
          <w:tcPr>
            <w:tcW w:w="113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102</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6.5</w:t>
            </w:r>
          </w:p>
        </w:tc>
        <w:tc>
          <w:tcPr>
            <w:tcW w:w="1701"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jc w:val="center"/>
              <w:rPr>
                <w:rFonts w:eastAsiaTheme="minorHAnsi"/>
                <w:color w:val="000000"/>
                <w:lang w:eastAsia="en-US"/>
              </w:rPr>
            </w:pPr>
            <w:r>
              <w:rPr>
                <w:rFonts w:eastAsiaTheme="minorHAnsi"/>
                <w:color w:val="000000"/>
                <w:lang w:eastAsia="en-US"/>
              </w:rPr>
              <w:t>6</w:t>
            </w:r>
          </w:p>
        </w:tc>
        <w:tc>
          <w:tcPr>
            <w:tcW w:w="637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spacing w:after="200" w:line="276" w:lineRule="auto"/>
              <w:rPr>
                <w:rFonts w:eastAsiaTheme="minorHAnsi"/>
                <w:lang w:eastAsia="en-US"/>
              </w:rPr>
            </w:pPr>
          </w:p>
        </w:tc>
      </w:tr>
    </w:tbl>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pPr>
    </w:p>
    <w:p>
      <w:pPr>
        <w:shd w:val="clear" w:color="auto" w:fill="FFFFFF"/>
        <w:spacing w:line="276" w:lineRule="auto"/>
        <w:jc w:val="both"/>
        <w:rPr>
          <w:rStyle w:val="12"/>
          <w:color w:val="000000"/>
        </w:rPr>
        <w:sectPr>
          <w:pgSz w:w="16838" w:h="11906" w:orient="landscape"/>
          <w:pgMar w:top="1701" w:right="1134" w:bottom="851" w:left="1134" w:header="708" w:footer="708" w:gutter="0"/>
          <w:cols w:space="708" w:num="1"/>
          <w:docGrid w:linePitch="360" w:charSpace="0"/>
        </w:sectPr>
      </w:pPr>
    </w:p>
    <w:p>
      <w:pPr>
        <w:spacing w:after="200" w:line="276" w:lineRule="auto"/>
        <w:rPr>
          <w:rFonts w:eastAsiaTheme="minorHAnsi"/>
          <w:sz w:val="28"/>
          <w:szCs w:val="28"/>
          <w:lang w:eastAsia="en-US"/>
        </w:rPr>
      </w:pPr>
      <w:r>
        <w:rPr>
          <w:rFonts w:eastAsiaTheme="minorHAnsi"/>
          <w:sz w:val="28"/>
          <w:szCs w:val="28"/>
          <w:lang w:eastAsia="en-US"/>
        </w:rPr>
        <w:t>11 класс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2733"/>
        <w:gridCol w:w="836"/>
        <w:gridCol w:w="1571"/>
        <w:gridCol w:w="1607"/>
        <w:gridCol w:w="113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jc w:val="center"/>
              <w:rPr>
                <w:rFonts w:eastAsiaTheme="minorHAnsi"/>
                <w:szCs w:val="24"/>
                <w:lang w:eastAsia="en-US"/>
              </w:rPr>
            </w:pPr>
            <w:r>
              <w:rPr>
                <w:rFonts w:eastAsiaTheme="minorHAnsi"/>
                <w:szCs w:val="24"/>
                <w:lang w:eastAsia="en-US"/>
              </w:rPr>
              <w:t>№</w:t>
            </w:r>
          </w:p>
        </w:tc>
        <w:tc>
          <w:tcPr>
            <w:tcW w:w="2790" w:type="dxa"/>
          </w:tcPr>
          <w:p>
            <w:pPr>
              <w:jc w:val="center"/>
              <w:rPr>
                <w:rFonts w:eastAsiaTheme="minorHAnsi"/>
                <w:szCs w:val="24"/>
                <w:lang w:eastAsia="en-US"/>
              </w:rPr>
            </w:pPr>
            <w:r>
              <w:rPr>
                <w:rFonts w:eastAsiaTheme="minorHAnsi"/>
                <w:szCs w:val="24"/>
                <w:lang w:eastAsia="en-US"/>
              </w:rPr>
              <w:t>Тема урока</w:t>
            </w:r>
          </w:p>
        </w:tc>
        <w:tc>
          <w:tcPr>
            <w:tcW w:w="846" w:type="dxa"/>
          </w:tcPr>
          <w:p>
            <w:pPr>
              <w:jc w:val="center"/>
              <w:rPr>
                <w:rFonts w:eastAsiaTheme="minorHAnsi"/>
                <w:szCs w:val="24"/>
                <w:lang w:eastAsia="en-US"/>
              </w:rPr>
            </w:pPr>
            <w:r>
              <w:rPr>
                <w:rFonts w:eastAsiaTheme="minorHAnsi"/>
                <w:szCs w:val="24"/>
                <w:lang w:eastAsia="en-US"/>
              </w:rPr>
              <w:t>Кол-во часов</w:t>
            </w:r>
          </w:p>
        </w:tc>
        <w:tc>
          <w:tcPr>
            <w:tcW w:w="1480" w:type="dxa"/>
          </w:tcPr>
          <w:p>
            <w:pPr>
              <w:rPr>
                <w:rFonts w:eastAsiaTheme="minorHAnsi"/>
                <w:szCs w:val="24"/>
                <w:lang w:eastAsia="en-US"/>
              </w:rPr>
            </w:pPr>
            <w:r>
              <w:rPr>
                <w:rFonts w:asciiTheme="minorHAnsi" w:hAnsiTheme="minorHAnsi" w:eastAsiaTheme="minorHAnsi" w:cstheme="minorBidi"/>
                <w:lang w:eastAsia="en-US"/>
              </w:rPr>
              <w:t>контрольные</w:t>
            </w:r>
          </w:p>
        </w:tc>
        <w:tc>
          <w:tcPr>
            <w:tcW w:w="1494" w:type="dxa"/>
          </w:tcPr>
          <w:p>
            <w:pPr>
              <w:jc w:val="center"/>
              <w:rPr>
                <w:rFonts w:eastAsiaTheme="minorHAnsi"/>
                <w:szCs w:val="24"/>
                <w:lang w:eastAsia="en-US"/>
              </w:rPr>
            </w:pPr>
            <w:r>
              <w:rPr>
                <w:rFonts w:eastAsiaTheme="minorHAnsi"/>
                <w:szCs w:val="24"/>
                <w:lang w:eastAsia="en-US"/>
              </w:rPr>
              <w:t>практические</w:t>
            </w:r>
          </w:p>
        </w:tc>
        <w:tc>
          <w:tcPr>
            <w:tcW w:w="1188" w:type="dxa"/>
          </w:tcPr>
          <w:p>
            <w:pPr>
              <w:jc w:val="center"/>
              <w:rPr>
                <w:rFonts w:eastAsiaTheme="minorHAnsi"/>
                <w:szCs w:val="24"/>
                <w:lang w:eastAsia="en-US"/>
              </w:rPr>
            </w:pPr>
            <w:r>
              <w:rPr>
                <w:rFonts w:eastAsiaTheme="minorHAnsi"/>
                <w:szCs w:val="24"/>
                <w:lang w:eastAsia="en-US"/>
              </w:rPr>
              <w:t xml:space="preserve">Дата </w:t>
            </w:r>
          </w:p>
          <w:p>
            <w:pPr>
              <w:jc w:val="center"/>
              <w:rPr>
                <w:rFonts w:eastAsiaTheme="minorHAnsi"/>
                <w:szCs w:val="24"/>
                <w:lang w:eastAsia="en-US"/>
              </w:rPr>
            </w:pPr>
            <w:r>
              <w:rPr>
                <w:rFonts w:eastAsiaTheme="minorHAnsi"/>
                <w:szCs w:val="24"/>
                <w:lang w:eastAsia="en-US"/>
              </w:rPr>
              <w:t>по плану</w:t>
            </w:r>
          </w:p>
        </w:tc>
        <w:tc>
          <w:tcPr>
            <w:tcW w:w="1212" w:type="dxa"/>
          </w:tcPr>
          <w:p>
            <w:pPr>
              <w:jc w:val="center"/>
              <w:rPr>
                <w:rFonts w:eastAsiaTheme="minorHAnsi"/>
                <w:szCs w:val="24"/>
                <w:lang w:eastAsia="en-US"/>
              </w:rPr>
            </w:pPr>
            <w:r>
              <w:rPr>
                <w:rFonts w:eastAsiaTheme="minorHAnsi"/>
                <w:szCs w:val="24"/>
                <w:lang w:eastAsia="en-US"/>
              </w:rPr>
              <w:t xml:space="preserve">Дата </w:t>
            </w:r>
          </w:p>
          <w:p>
            <w:pPr>
              <w:jc w:val="center"/>
              <w:rPr>
                <w:rFonts w:eastAsiaTheme="minorHAnsi"/>
                <w:szCs w:val="24"/>
                <w:lang w:eastAsia="en-US"/>
              </w:rPr>
            </w:pPr>
            <w:r>
              <w:rPr>
                <w:rFonts w:eastAsiaTheme="minorHAnsi"/>
                <w:szCs w:val="24"/>
                <w:lang w:eastAsia="en-US"/>
              </w:rPr>
              <w:t>по факту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1</w:t>
            </w:r>
          </w:p>
        </w:tc>
        <w:tc>
          <w:tcPr>
            <w:tcW w:w="2790" w:type="dxa"/>
          </w:tcPr>
          <w:p>
            <w:pPr>
              <w:pStyle w:val="8"/>
              <w:rPr>
                <w:color w:val="000000"/>
              </w:rPr>
            </w:pPr>
            <w:r>
              <w:rPr>
                <w:color w:val="000000"/>
              </w:rPr>
              <w:t>Экономика - основа жизнедеятельности общества</w:t>
            </w:r>
          </w:p>
        </w:tc>
        <w:tc>
          <w:tcPr>
            <w:tcW w:w="846" w:type="dxa"/>
          </w:tcPr>
          <w:p>
            <w:pPr>
              <w:jc w:val="center"/>
              <w:rPr>
                <w:color w:val="000000"/>
                <w:sz w:val="24"/>
                <w:szCs w:val="24"/>
              </w:rPr>
            </w:pPr>
            <w:r>
              <w:rPr>
                <w:color w:val="000000"/>
                <w:sz w:val="24"/>
                <w:szCs w:val="24"/>
              </w:rPr>
              <w:t>2</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2</w:t>
            </w:r>
          </w:p>
        </w:tc>
        <w:tc>
          <w:tcPr>
            <w:tcW w:w="2790" w:type="dxa"/>
          </w:tcPr>
          <w:p>
            <w:pPr>
              <w:pStyle w:val="8"/>
              <w:rPr>
                <w:color w:val="000000"/>
              </w:rPr>
            </w:pPr>
            <w:r>
              <w:rPr>
                <w:color w:val="000000"/>
              </w:rPr>
              <w:t>Макроэкономические показатели и качество жизни</w:t>
            </w:r>
          </w:p>
        </w:tc>
        <w:tc>
          <w:tcPr>
            <w:tcW w:w="846" w:type="dxa"/>
          </w:tcPr>
          <w:p>
            <w:pPr>
              <w:jc w:val="center"/>
              <w:rPr>
                <w:color w:val="000000"/>
                <w:sz w:val="24"/>
                <w:szCs w:val="24"/>
              </w:rPr>
            </w:pPr>
            <w:r>
              <w:rPr>
                <w:color w:val="000000"/>
                <w:sz w:val="24"/>
                <w:szCs w:val="24"/>
              </w:rPr>
              <w:t>1</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3</w:t>
            </w:r>
          </w:p>
        </w:tc>
        <w:tc>
          <w:tcPr>
            <w:tcW w:w="2790" w:type="dxa"/>
          </w:tcPr>
          <w:p>
            <w:pPr>
              <w:pStyle w:val="8"/>
              <w:rPr>
                <w:color w:val="000000"/>
              </w:rPr>
            </w:pPr>
            <w:r>
              <w:rPr>
                <w:color w:val="000000"/>
              </w:rPr>
              <w:t>Экономика как наука</w:t>
            </w:r>
          </w:p>
        </w:tc>
        <w:tc>
          <w:tcPr>
            <w:tcW w:w="846" w:type="dxa"/>
          </w:tcPr>
          <w:p>
            <w:pPr>
              <w:jc w:val="center"/>
              <w:rPr>
                <w:color w:val="000000"/>
                <w:sz w:val="24"/>
                <w:szCs w:val="24"/>
              </w:rPr>
            </w:pPr>
            <w:r>
              <w:rPr>
                <w:color w:val="000000"/>
                <w:sz w:val="24"/>
                <w:szCs w:val="24"/>
              </w:rPr>
              <w:t>1</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4</w:t>
            </w:r>
          </w:p>
        </w:tc>
        <w:tc>
          <w:tcPr>
            <w:tcW w:w="2790" w:type="dxa"/>
          </w:tcPr>
          <w:p>
            <w:pPr>
              <w:pStyle w:val="8"/>
              <w:rPr>
                <w:color w:val="000000"/>
              </w:rPr>
            </w:pPr>
            <w:r>
              <w:rPr>
                <w:color w:val="000000"/>
              </w:rPr>
              <w:t>Экономические системы</w:t>
            </w:r>
          </w:p>
        </w:tc>
        <w:tc>
          <w:tcPr>
            <w:tcW w:w="846" w:type="dxa"/>
          </w:tcPr>
          <w:p>
            <w:pPr>
              <w:jc w:val="center"/>
              <w:rPr>
                <w:color w:val="000000"/>
                <w:sz w:val="24"/>
                <w:szCs w:val="24"/>
              </w:rPr>
            </w:pPr>
            <w:r>
              <w:rPr>
                <w:color w:val="000000"/>
                <w:sz w:val="24"/>
                <w:szCs w:val="24"/>
              </w:rPr>
              <w:t>2</w:t>
            </w:r>
          </w:p>
        </w:tc>
        <w:tc>
          <w:tcPr>
            <w:tcW w:w="1480" w:type="dxa"/>
          </w:tcPr>
          <w:p>
            <w:pPr>
              <w:jc w:val="center"/>
              <w:rPr>
                <w:color w:val="000000"/>
                <w:sz w:val="24"/>
                <w:szCs w:val="24"/>
              </w:rPr>
            </w:pPr>
            <w:r>
              <w:rPr>
                <w:color w:val="000000"/>
                <w:sz w:val="24"/>
                <w:szCs w:val="24"/>
              </w:rPr>
              <w:t>0.5</w:t>
            </w:r>
          </w:p>
        </w:tc>
        <w:tc>
          <w:tcPr>
            <w:tcW w:w="1494" w:type="dxa"/>
          </w:tcPr>
          <w:p>
            <w:pPr>
              <w:jc w:val="center"/>
              <w:rPr>
                <w:color w:val="000000"/>
                <w:sz w:val="24"/>
                <w:szCs w:val="24"/>
              </w:rPr>
            </w:pPr>
            <w:r>
              <w:rPr>
                <w:color w:val="000000"/>
                <w:sz w:val="24"/>
                <w:szCs w:val="24"/>
              </w:rPr>
              <w:t>0</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5</w:t>
            </w:r>
          </w:p>
        </w:tc>
        <w:tc>
          <w:tcPr>
            <w:tcW w:w="2790" w:type="dxa"/>
          </w:tcPr>
          <w:p>
            <w:pPr>
              <w:pStyle w:val="8"/>
              <w:rPr>
                <w:color w:val="000000"/>
              </w:rPr>
            </w:pPr>
            <w:r>
              <w:rPr>
                <w:color w:val="000000"/>
              </w:rPr>
              <w:t>Экономический рост</w:t>
            </w:r>
          </w:p>
        </w:tc>
        <w:tc>
          <w:tcPr>
            <w:tcW w:w="846" w:type="dxa"/>
          </w:tcPr>
          <w:p>
            <w:pPr>
              <w:jc w:val="center"/>
              <w:rPr>
                <w:color w:val="000000"/>
                <w:sz w:val="24"/>
                <w:szCs w:val="24"/>
              </w:rPr>
            </w:pPr>
            <w:r>
              <w:rPr>
                <w:color w:val="000000"/>
                <w:sz w:val="24"/>
                <w:szCs w:val="24"/>
              </w:rPr>
              <w:t>1</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6</w:t>
            </w:r>
          </w:p>
        </w:tc>
        <w:tc>
          <w:tcPr>
            <w:tcW w:w="2790" w:type="dxa"/>
          </w:tcPr>
          <w:p>
            <w:pPr>
              <w:pStyle w:val="8"/>
              <w:rPr>
                <w:color w:val="000000"/>
              </w:rPr>
            </w:pPr>
            <w:r>
              <w:rPr>
                <w:color w:val="000000"/>
              </w:rPr>
              <w:t>Экономический цикл</w:t>
            </w:r>
          </w:p>
        </w:tc>
        <w:tc>
          <w:tcPr>
            <w:tcW w:w="846" w:type="dxa"/>
          </w:tcPr>
          <w:p>
            <w:pPr>
              <w:jc w:val="center"/>
              <w:rPr>
                <w:color w:val="000000"/>
                <w:sz w:val="24"/>
                <w:szCs w:val="24"/>
              </w:rPr>
            </w:pPr>
            <w:r>
              <w:rPr>
                <w:color w:val="000000"/>
                <w:sz w:val="24"/>
                <w:szCs w:val="24"/>
              </w:rPr>
              <w:t>1</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7</w:t>
            </w:r>
          </w:p>
        </w:tc>
        <w:tc>
          <w:tcPr>
            <w:tcW w:w="2790" w:type="dxa"/>
          </w:tcPr>
          <w:p>
            <w:pPr>
              <w:pStyle w:val="8"/>
              <w:rPr>
                <w:color w:val="000000"/>
              </w:rPr>
            </w:pPr>
            <w:r>
              <w:rPr>
                <w:color w:val="000000"/>
              </w:rPr>
              <w:t>Рыночные отношения в экономике</w:t>
            </w:r>
          </w:p>
        </w:tc>
        <w:tc>
          <w:tcPr>
            <w:tcW w:w="846" w:type="dxa"/>
          </w:tcPr>
          <w:p>
            <w:pPr>
              <w:jc w:val="center"/>
              <w:rPr>
                <w:color w:val="000000"/>
                <w:sz w:val="24"/>
                <w:szCs w:val="24"/>
              </w:rPr>
            </w:pPr>
            <w:r>
              <w:rPr>
                <w:color w:val="000000"/>
                <w:sz w:val="24"/>
                <w:szCs w:val="24"/>
              </w:rPr>
              <w:t>1</w:t>
            </w:r>
          </w:p>
        </w:tc>
        <w:tc>
          <w:tcPr>
            <w:tcW w:w="1480" w:type="dxa"/>
          </w:tcPr>
          <w:p>
            <w:pPr>
              <w:jc w:val="center"/>
              <w:rPr>
                <w:color w:val="000000"/>
                <w:sz w:val="24"/>
                <w:szCs w:val="24"/>
              </w:rPr>
            </w:pPr>
            <w:r>
              <w:rPr>
                <w:color w:val="000000"/>
                <w:sz w:val="24"/>
                <w:szCs w:val="24"/>
              </w:rPr>
              <w:t>1</w:t>
            </w:r>
          </w:p>
        </w:tc>
        <w:tc>
          <w:tcPr>
            <w:tcW w:w="1494" w:type="dxa"/>
          </w:tcPr>
          <w:p>
            <w:pPr>
              <w:jc w:val="center"/>
              <w:rPr>
                <w:color w:val="000000"/>
                <w:sz w:val="24"/>
                <w:szCs w:val="24"/>
              </w:rPr>
            </w:pPr>
            <w:r>
              <w:rPr>
                <w:color w:val="000000"/>
                <w:sz w:val="24"/>
                <w:szCs w:val="24"/>
              </w:rPr>
              <w:t>0</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8</w:t>
            </w:r>
          </w:p>
        </w:tc>
        <w:tc>
          <w:tcPr>
            <w:tcW w:w="2790" w:type="dxa"/>
          </w:tcPr>
          <w:p>
            <w:pPr>
              <w:pStyle w:val="8"/>
              <w:rPr>
                <w:color w:val="000000"/>
              </w:rPr>
            </w:pPr>
            <w:r>
              <w:rPr>
                <w:color w:val="000000"/>
              </w:rPr>
              <w:t>Рыночные механизмы</w:t>
            </w:r>
          </w:p>
        </w:tc>
        <w:tc>
          <w:tcPr>
            <w:tcW w:w="846" w:type="dxa"/>
          </w:tcPr>
          <w:p>
            <w:pPr>
              <w:jc w:val="center"/>
              <w:rPr>
                <w:color w:val="000000"/>
                <w:sz w:val="24"/>
                <w:szCs w:val="24"/>
              </w:rPr>
            </w:pPr>
            <w:r>
              <w:rPr>
                <w:color w:val="000000"/>
                <w:sz w:val="24"/>
                <w:szCs w:val="24"/>
              </w:rPr>
              <w:t>1</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9</w:t>
            </w:r>
          </w:p>
        </w:tc>
        <w:tc>
          <w:tcPr>
            <w:tcW w:w="2790" w:type="dxa"/>
          </w:tcPr>
          <w:p>
            <w:pPr>
              <w:pStyle w:val="8"/>
              <w:rPr>
                <w:color w:val="000000"/>
              </w:rPr>
            </w:pPr>
            <w:r>
              <w:rPr>
                <w:color w:val="000000"/>
              </w:rPr>
              <w:t>Рынки</w:t>
            </w:r>
          </w:p>
        </w:tc>
        <w:tc>
          <w:tcPr>
            <w:tcW w:w="846" w:type="dxa"/>
          </w:tcPr>
          <w:p>
            <w:pPr>
              <w:jc w:val="center"/>
              <w:rPr>
                <w:color w:val="000000"/>
                <w:sz w:val="24"/>
                <w:szCs w:val="24"/>
              </w:rPr>
            </w:pPr>
            <w:r>
              <w:rPr>
                <w:color w:val="000000"/>
                <w:sz w:val="24"/>
                <w:szCs w:val="24"/>
              </w:rPr>
              <w:t>1</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0.5</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10</w:t>
            </w:r>
          </w:p>
        </w:tc>
        <w:tc>
          <w:tcPr>
            <w:tcW w:w="2790" w:type="dxa"/>
          </w:tcPr>
          <w:p>
            <w:pPr>
              <w:pStyle w:val="8"/>
              <w:rPr>
                <w:color w:val="000000"/>
              </w:rPr>
            </w:pPr>
            <w:r>
              <w:rPr>
                <w:color w:val="000000"/>
              </w:rPr>
              <w:t>Государственное регулирование рынков</w:t>
            </w:r>
          </w:p>
        </w:tc>
        <w:tc>
          <w:tcPr>
            <w:tcW w:w="846" w:type="dxa"/>
          </w:tcPr>
          <w:p>
            <w:pPr>
              <w:jc w:val="center"/>
              <w:rPr>
                <w:color w:val="000000"/>
                <w:sz w:val="24"/>
                <w:szCs w:val="24"/>
              </w:rPr>
            </w:pPr>
            <w:r>
              <w:rPr>
                <w:color w:val="000000"/>
                <w:sz w:val="24"/>
                <w:szCs w:val="24"/>
              </w:rPr>
              <w:t>1</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11</w:t>
            </w:r>
          </w:p>
        </w:tc>
        <w:tc>
          <w:tcPr>
            <w:tcW w:w="2790" w:type="dxa"/>
          </w:tcPr>
          <w:p>
            <w:pPr>
              <w:pStyle w:val="8"/>
              <w:rPr>
                <w:color w:val="000000"/>
              </w:rPr>
            </w:pPr>
            <w:r>
              <w:rPr>
                <w:color w:val="000000"/>
              </w:rPr>
              <w:t>Особенности рыночных отношений в современной экономике</w:t>
            </w:r>
          </w:p>
        </w:tc>
        <w:tc>
          <w:tcPr>
            <w:tcW w:w="846" w:type="dxa"/>
          </w:tcPr>
          <w:p>
            <w:pPr>
              <w:jc w:val="center"/>
              <w:rPr>
                <w:color w:val="000000"/>
                <w:sz w:val="24"/>
                <w:szCs w:val="24"/>
              </w:rPr>
            </w:pPr>
            <w:r>
              <w:rPr>
                <w:color w:val="000000"/>
                <w:sz w:val="24"/>
                <w:szCs w:val="24"/>
              </w:rPr>
              <w:t>1</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12</w:t>
            </w:r>
          </w:p>
        </w:tc>
        <w:tc>
          <w:tcPr>
            <w:tcW w:w="2790" w:type="dxa"/>
          </w:tcPr>
          <w:p>
            <w:pPr>
              <w:pStyle w:val="8"/>
              <w:rPr>
                <w:color w:val="000000"/>
              </w:rPr>
            </w:pPr>
            <w:r>
              <w:rPr>
                <w:color w:val="000000"/>
              </w:rPr>
              <w:t>Рынок труда</w:t>
            </w:r>
          </w:p>
        </w:tc>
        <w:tc>
          <w:tcPr>
            <w:tcW w:w="846" w:type="dxa"/>
          </w:tcPr>
          <w:p>
            <w:pPr>
              <w:jc w:val="center"/>
              <w:rPr>
                <w:color w:val="000000"/>
                <w:sz w:val="24"/>
                <w:szCs w:val="24"/>
              </w:rPr>
            </w:pPr>
            <w:r>
              <w:rPr>
                <w:color w:val="000000"/>
                <w:sz w:val="24"/>
                <w:szCs w:val="24"/>
              </w:rPr>
              <w:t>1</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13</w:t>
            </w:r>
          </w:p>
        </w:tc>
        <w:tc>
          <w:tcPr>
            <w:tcW w:w="2790" w:type="dxa"/>
          </w:tcPr>
          <w:p>
            <w:pPr>
              <w:pStyle w:val="8"/>
              <w:rPr>
                <w:color w:val="000000"/>
              </w:rPr>
            </w:pPr>
            <w:r>
              <w:rPr>
                <w:color w:val="000000"/>
              </w:rPr>
              <w:t>Экономическая деятельность</w:t>
            </w:r>
          </w:p>
        </w:tc>
        <w:tc>
          <w:tcPr>
            <w:tcW w:w="846" w:type="dxa"/>
          </w:tcPr>
          <w:p>
            <w:pPr>
              <w:jc w:val="center"/>
              <w:rPr>
                <w:color w:val="000000"/>
                <w:sz w:val="24"/>
                <w:szCs w:val="24"/>
              </w:rPr>
            </w:pPr>
            <w:r>
              <w:rPr>
                <w:color w:val="000000"/>
                <w:sz w:val="24"/>
                <w:szCs w:val="24"/>
              </w:rPr>
              <w:t>1</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0.5</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14</w:t>
            </w:r>
          </w:p>
        </w:tc>
        <w:tc>
          <w:tcPr>
            <w:tcW w:w="2790" w:type="dxa"/>
          </w:tcPr>
          <w:p>
            <w:pPr>
              <w:pStyle w:val="8"/>
              <w:rPr>
                <w:color w:val="000000"/>
              </w:rPr>
            </w:pPr>
            <w:r>
              <w:rPr>
                <w:color w:val="000000"/>
              </w:rPr>
              <w:t>Рациональное экономическое поведение</w:t>
            </w:r>
          </w:p>
        </w:tc>
        <w:tc>
          <w:tcPr>
            <w:tcW w:w="846" w:type="dxa"/>
          </w:tcPr>
          <w:p>
            <w:pPr>
              <w:jc w:val="center"/>
              <w:rPr>
                <w:color w:val="000000"/>
                <w:sz w:val="24"/>
                <w:szCs w:val="24"/>
              </w:rPr>
            </w:pPr>
            <w:r>
              <w:rPr>
                <w:color w:val="000000"/>
                <w:sz w:val="24"/>
                <w:szCs w:val="24"/>
              </w:rPr>
              <w:t>1</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15</w:t>
            </w:r>
          </w:p>
        </w:tc>
        <w:tc>
          <w:tcPr>
            <w:tcW w:w="2790" w:type="dxa"/>
          </w:tcPr>
          <w:p>
            <w:pPr>
              <w:pStyle w:val="8"/>
              <w:rPr>
                <w:color w:val="000000"/>
              </w:rPr>
            </w:pPr>
            <w:r>
              <w:rPr>
                <w:color w:val="000000"/>
              </w:rPr>
              <w:t>Экономика предприятия</w:t>
            </w:r>
          </w:p>
        </w:tc>
        <w:tc>
          <w:tcPr>
            <w:tcW w:w="846" w:type="dxa"/>
          </w:tcPr>
          <w:p>
            <w:pPr>
              <w:jc w:val="center"/>
              <w:rPr>
                <w:color w:val="000000"/>
                <w:sz w:val="24"/>
                <w:szCs w:val="24"/>
              </w:rPr>
            </w:pPr>
            <w:r>
              <w:rPr>
                <w:color w:val="000000"/>
                <w:sz w:val="24"/>
                <w:szCs w:val="24"/>
              </w:rPr>
              <w:t>1</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0.5</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16</w:t>
            </w:r>
          </w:p>
        </w:tc>
        <w:tc>
          <w:tcPr>
            <w:tcW w:w="2790" w:type="dxa"/>
          </w:tcPr>
          <w:p>
            <w:pPr>
              <w:pStyle w:val="8"/>
              <w:rPr>
                <w:color w:val="000000"/>
              </w:rPr>
            </w:pPr>
            <w:r>
              <w:rPr>
                <w:color w:val="000000"/>
              </w:rPr>
              <w:t>Факторы производства</w:t>
            </w:r>
          </w:p>
        </w:tc>
        <w:tc>
          <w:tcPr>
            <w:tcW w:w="846" w:type="dxa"/>
          </w:tcPr>
          <w:p>
            <w:pPr>
              <w:jc w:val="center"/>
              <w:rPr>
                <w:color w:val="000000"/>
                <w:sz w:val="24"/>
                <w:szCs w:val="24"/>
              </w:rPr>
            </w:pPr>
            <w:r>
              <w:rPr>
                <w:color w:val="000000"/>
                <w:sz w:val="24"/>
                <w:szCs w:val="24"/>
              </w:rPr>
              <w:t>1</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17</w:t>
            </w:r>
          </w:p>
        </w:tc>
        <w:tc>
          <w:tcPr>
            <w:tcW w:w="2790" w:type="dxa"/>
          </w:tcPr>
          <w:p>
            <w:pPr>
              <w:pStyle w:val="8"/>
              <w:rPr>
                <w:color w:val="000000"/>
              </w:rPr>
            </w:pPr>
            <w:r>
              <w:rPr>
                <w:color w:val="000000"/>
              </w:rPr>
              <w:t>Эффективность предприятия</w:t>
            </w:r>
          </w:p>
        </w:tc>
        <w:tc>
          <w:tcPr>
            <w:tcW w:w="846" w:type="dxa"/>
          </w:tcPr>
          <w:p>
            <w:pPr>
              <w:jc w:val="center"/>
              <w:rPr>
                <w:color w:val="000000"/>
                <w:sz w:val="24"/>
                <w:szCs w:val="24"/>
              </w:rPr>
            </w:pPr>
            <w:r>
              <w:rPr>
                <w:color w:val="000000"/>
                <w:sz w:val="24"/>
                <w:szCs w:val="24"/>
              </w:rPr>
              <w:t>1</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18</w:t>
            </w:r>
          </w:p>
        </w:tc>
        <w:tc>
          <w:tcPr>
            <w:tcW w:w="2790" w:type="dxa"/>
          </w:tcPr>
          <w:p>
            <w:pPr>
              <w:pStyle w:val="8"/>
              <w:rPr>
                <w:color w:val="000000"/>
              </w:rPr>
            </w:pPr>
            <w:r>
              <w:rPr>
                <w:color w:val="000000"/>
              </w:rPr>
              <w:t>Предпринимательская деятельность</w:t>
            </w:r>
          </w:p>
        </w:tc>
        <w:tc>
          <w:tcPr>
            <w:tcW w:w="846" w:type="dxa"/>
          </w:tcPr>
          <w:p>
            <w:pPr>
              <w:jc w:val="center"/>
              <w:rPr>
                <w:color w:val="000000"/>
                <w:sz w:val="24"/>
                <w:szCs w:val="24"/>
              </w:rPr>
            </w:pPr>
            <w:r>
              <w:rPr>
                <w:color w:val="000000"/>
                <w:sz w:val="24"/>
                <w:szCs w:val="24"/>
              </w:rPr>
              <w:t>1</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19</w:t>
            </w:r>
          </w:p>
        </w:tc>
        <w:tc>
          <w:tcPr>
            <w:tcW w:w="2790" w:type="dxa"/>
          </w:tcPr>
          <w:p>
            <w:pPr>
              <w:pStyle w:val="8"/>
              <w:rPr>
                <w:color w:val="000000"/>
              </w:rPr>
            </w:pPr>
            <w:r>
              <w:rPr>
                <w:color w:val="000000"/>
              </w:rPr>
              <w:t>Финансовый рынок и финансовые институты</w:t>
            </w:r>
          </w:p>
        </w:tc>
        <w:tc>
          <w:tcPr>
            <w:tcW w:w="846" w:type="dxa"/>
          </w:tcPr>
          <w:p>
            <w:pPr>
              <w:jc w:val="center"/>
              <w:rPr>
                <w:color w:val="000000"/>
                <w:sz w:val="24"/>
                <w:szCs w:val="24"/>
              </w:rPr>
            </w:pPr>
            <w:r>
              <w:rPr>
                <w:color w:val="000000"/>
                <w:sz w:val="24"/>
                <w:szCs w:val="24"/>
              </w:rPr>
              <w:t>1</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20</w:t>
            </w:r>
          </w:p>
        </w:tc>
        <w:tc>
          <w:tcPr>
            <w:tcW w:w="2790" w:type="dxa"/>
          </w:tcPr>
          <w:p>
            <w:pPr>
              <w:pStyle w:val="8"/>
              <w:rPr>
                <w:color w:val="000000"/>
              </w:rPr>
            </w:pPr>
            <w:r>
              <w:rPr>
                <w:color w:val="000000"/>
              </w:rPr>
              <w:t>Банковская система</w:t>
            </w:r>
          </w:p>
        </w:tc>
        <w:tc>
          <w:tcPr>
            <w:tcW w:w="846" w:type="dxa"/>
          </w:tcPr>
          <w:p>
            <w:pPr>
              <w:jc w:val="center"/>
              <w:rPr>
                <w:color w:val="000000"/>
                <w:sz w:val="24"/>
                <w:szCs w:val="24"/>
              </w:rPr>
            </w:pPr>
            <w:r>
              <w:rPr>
                <w:color w:val="000000"/>
                <w:sz w:val="24"/>
                <w:szCs w:val="24"/>
              </w:rPr>
              <w:t>1</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21</w:t>
            </w:r>
          </w:p>
        </w:tc>
        <w:tc>
          <w:tcPr>
            <w:tcW w:w="2790" w:type="dxa"/>
          </w:tcPr>
          <w:p>
            <w:pPr>
              <w:pStyle w:val="8"/>
              <w:rPr>
                <w:color w:val="000000"/>
              </w:rPr>
            </w:pPr>
            <w:r>
              <w:rPr>
                <w:color w:val="000000"/>
              </w:rPr>
              <w:t>Инфляция</w:t>
            </w:r>
          </w:p>
        </w:tc>
        <w:tc>
          <w:tcPr>
            <w:tcW w:w="846" w:type="dxa"/>
          </w:tcPr>
          <w:p>
            <w:pPr>
              <w:jc w:val="center"/>
              <w:rPr>
                <w:color w:val="000000"/>
                <w:sz w:val="24"/>
                <w:szCs w:val="24"/>
              </w:rPr>
            </w:pPr>
            <w:r>
              <w:rPr>
                <w:color w:val="000000"/>
                <w:sz w:val="24"/>
                <w:szCs w:val="24"/>
              </w:rPr>
              <w:t>1</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22</w:t>
            </w:r>
          </w:p>
        </w:tc>
        <w:tc>
          <w:tcPr>
            <w:tcW w:w="2790" w:type="dxa"/>
          </w:tcPr>
          <w:p>
            <w:pPr>
              <w:pStyle w:val="8"/>
              <w:rPr>
                <w:color w:val="000000"/>
              </w:rPr>
            </w:pPr>
            <w:r>
              <w:rPr>
                <w:color w:val="000000"/>
              </w:rPr>
              <w:t>Экономика и государство</w:t>
            </w:r>
          </w:p>
        </w:tc>
        <w:tc>
          <w:tcPr>
            <w:tcW w:w="846" w:type="dxa"/>
          </w:tcPr>
          <w:p>
            <w:pPr>
              <w:jc w:val="center"/>
              <w:rPr>
                <w:color w:val="000000"/>
                <w:sz w:val="24"/>
                <w:szCs w:val="24"/>
              </w:rPr>
            </w:pPr>
            <w:r>
              <w:rPr>
                <w:color w:val="000000"/>
                <w:sz w:val="24"/>
                <w:szCs w:val="24"/>
              </w:rPr>
              <w:t>1</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23</w:t>
            </w:r>
          </w:p>
        </w:tc>
        <w:tc>
          <w:tcPr>
            <w:tcW w:w="2790" w:type="dxa"/>
          </w:tcPr>
          <w:p>
            <w:pPr>
              <w:pStyle w:val="8"/>
              <w:rPr>
                <w:color w:val="000000"/>
              </w:rPr>
            </w:pPr>
            <w:r>
              <w:rPr>
                <w:color w:val="000000"/>
              </w:rPr>
              <w:t>Бюджетная политика</w:t>
            </w:r>
          </w:p>
        </w:tc>
        <w:tc>
          <w:tcPr>
            <w:tcW w:w="846" w:type="dxa"/>
          </w:tcPr>
          <w:p>
            <w:pPr>
              <w:jc w:val="center"/>
              <w:rPr>
                <w:color w:val="000000"/>
                <w:sz w:val="24"/>
                <w:szCs w:val="24"/>
              </w:rPr>
            </w:pPr>
            <w:r>
              <w:rPr>
                <w:color w:val="000000"/>
                <w:sz w:val="24"/>
                <w:szCs w:val="24"/>
              </w:rPr>
              <w:t>1</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24</w:t>
            </w:r>
          </w:p>
        </w:tc>
        <w:tc>
          <w:tcPr>
            <w:tcW w:w="2790" w:type="dxa"/>
          </w:tcPr>
          <w:p>
            <w:pPr>
              <w:pStyle w:val="8"/>
              <w:rPr>
                <w:color w:val="000000"/>
              </w:rPr>
            </w:pPr>
            <w:r>
              <w:rPr>
                <w:color w:val="000000"/>
              </w:rPr>
              <w:t>Государственное регулирование экономики. Налоги и налоговая система Российской Федерации</w:t>
            </w:r>
          </w:p>
        </w:tc>
        <w:tc>
          <w:tcPr>
            <w:tcW w:w="846" w:type="dxa"/>
          </w:tcPr>
          <w:p>
            <w:pPr>
              <w:jc w:val="center"/>
              <w:rPr>
                <w:color w:val="000000"/>
                <w:sz w:val="24"/>
                <w:szCs w:val="24"/>
              </w:rPr>
            </w:pPr>
            <w:r>
              <w:rPr>
                <w:color w:val="000000"/>
                <w:sz w:val="24"/>
                <w:szCs w:val="24"/>
              </w:rPr>
              <w:t>2</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25</w:t>
            </w:r>
          </w:p>
        </w:tc>
        <w:tc>
          <w:tcPr>
            <w:tcW w:w="2790" w:type="dxa"/>
          </w:tcPr>
          <w:p>
            <w:pPr>
              <w:pStyle w:val="8"/>
              <w:rPr>
                <w:color w:val="000000"/>
              </w:rPr>
            </w:pPr>
            <w:r>
              <w:rPr>
                <w:color w:val="000000"/>
              </w:rPr>
              <w:t>Мировая экономика</w:t>
            </w:r>
          </w:p>
        </w:tc>
        <w:tc>
          <w:tcPr>
            <w:tcW w:w="846" w:type="dxa"/>
          </w:tcPr>
          <w:p>
            <w:pPr>
              <w:jc w:val="center"/>
              <w:rPr>
                <w:color w:val="000000"/>
                <w:sz w:val="24"/>
                <w:szCs w:val="24"/>
              </w:rPr>
            </w:pPr>
            <w:r>
              <w:rPr>
                <w:color w:val="000000"/>
                <w:sz w:val="24"/>
                <w:szCs w:val="24"/>
              </w:rPr>
              <w:t>2</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26</w:t>
            </w:r>
          </w:p>
        </w:tc>
        <w:tc>
          <w:tcPr>
            <w:tcW w:w="2790" w:type="dxa"/>
          </w:tcPr>
          <w:p>
            <w:pPr>
              <w:pStyle w:val="8"/>
              <w:rPr>
                <w:color w:val="000000"/>
              </w:rPr>
            </w:pPr>
            <w:r>
              <w:rPr>
                <w:color w:val="000000"/>
              </w:rPr>
              <w:t>Особенности международной торговли</w:t>
            </w:r>
          </w:p>
        </w:tc>
        <w:tc>
          <w:tcPr>
            <w:tcW w:w="846" w:type="dxa"/>
          </w:tcPr>
          <w:p>
            <w:pPr>
              <w:jc w:val="center"/>
              <w:rPr>
                <w:color w:val="000000"/>
                <w:sz w:val="24"/>
                <w:szCs w:val="24"/>
              </w:rPr>
            </w:pPr>
            <w:r>
              <w:rPr>
                <w:color w:val="000000"/>
                <w:sz w:val="24"/>
                <w:szCs w:val="24"/>
              </w:rPr>
              <w:t>2</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color w:val="000000"/>
                <w:sz w:val="24"/>
                <w:szCs w:val="24"/>
              </w:rPr>
            </w:pPr>
            <w:r>
              <w:rPr>
                <w:color w:val="000000"/>
                <w:sz w:val="24"/>
                <w:szCs w:val="24"/>
              </w:rPr>
              <w:t>27</w:t>
            </w:r>
          </w:p>
        </w:tc>
        <w:tc>
          <w:tcPr>
            <w:tcW w:w="2790" w:type="dxa"/>
          </w:tcPr>
          <w:p>
            <w:pPr>
              <w:pStyle w:val="8"/>
              <w:rPr>
                <w:color w:val="000000"/>
              </w:rPr>
            </w:pPr>
            <w:r>
              <w:rPr>
                <w:color w:val="000000"/>
              </w:rPr>
              <w:t>Повторительно-обобщающий урок по теме "Экономическая жизнь общества"</w:t>
            </w:r>
          </w:p>
        </w:tc>
        <w:tc>
          <w:tcPr>
            <w:tcW w:w="846" w:type="dxa"/>
          </w:tcPr>
          <w:p>
            <w:pPr>
              <w:jc w:val="center"/>
              <w:rPr>
                <w:color w:val="000000"/>
                <w:sz w:val="24"/>
                <w:szCs w:val="24"/>
              </w:rPr>
            </w:pPr>
            <w:r>
              <w:rPr>
                <w:color w:val="000000"/>
                <w:sz w:val="24"/>
                <w:szCs w:val="24"/>
              </w:rPr>
              <w:t>2</w:t>
            </w:r>
          </w:p>
        </w:tc>
        <w:tc>
          <w:tcPr>
            <w:tcW w:w="1480" w:type="dxa"/>
          </w:tcPr>
          <w:p>
            <w:pPr>
              <w:jc w:val="center"/>
              <w:rPr>
                <w:color w:val="000000"/>
                <w:sz w:val="24"/>
                <w:szCs w:val="24"/>
              </w:rPr>
            </w:pPr>
            <w:r>
              <w:rPr>
                <w:color w:val="000000"/>
                <w:sz w:val="24"/>
                <w:szCs w:val="24"/>
              </w:rPr>
              <w:t>0</w:t>
            </w:r>
          </w:p>
        </w:tc>
        <w:tc>
          <w:tcPr>
            <w:tcW w:w="1494" w:type="dxa"/>
          </w:tcPr>
          <w:p>
            <w:pPr>
              <w:jc w:val="center"/>
              <w:rPr>
                <w:color w:val="000000"/>
                <w:sz w:val="24"/>
                <w:szCs w:val="24"/>
              </w:rPr>
            </w:pPr>
            <w:r>
              <w:rPr>
                <w:color w:val="000000"/>
                <w:sz w:val="24"/>
                <w:szCs w:val="24"/>
              </w:rPr>
              <w:t>0</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28</w:t>
            </w:r>
          </w:p>
        </w:tc>
        <w:tc>
          <w:tcPr>
            <w:tcW w:w="2790" w:type="dxa"/>
          </w:tcPr>
          <w:p>
            <w:pPr>
              <w:spacing w:before="100" w:beforeAutospacing="1" w:after="100" w:afterAutospacing="1"/>
              <w:rPr>
                <w:color w:val="000000"/>
                <w:sz w:val="24"/>
                <w:szCs w:val="24"/>
              </w:rPr>
            </w:pPr>
            <w:r>
              <w:rPr>
                <w:color w:val="000000"/>
                <w:sz w:val="24"/>
                <w:szCs w:val="24"/>
              </w:rPr>
              <w:t>Социальная структура общества</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lang w:eastAsia="en-US"/>
              </w:rPr>
            </w:pPr>
          </w:p>
        </w:tc>
        <w:tc>
          <w:tcPr>
            <w:tcW w:w="1212" w:type="dxa"/>
          </w:tcPr>
          <w:p>
            <w:pPr>
              <w:jc w:val="center"/>
              <w:rPr>
                <w:rFonts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29</w:t>
            </w:r>
          </w:p>
        </w:tc>
        <w:tc>
          <w:tcPr>
            <w:tcW w:w="2790" w:type="dxa"/>
          </w:tcPr>
          <w:p>
            <w:pPr>
              <w:spacing w:before="100" w:beforeAutospacing="1" w:after="100" w:afterAutospacing="1"/>
              <w:rPr>
                <w:color w:val="000000"/>
                <w:sz w:val="24"/>
                <w:szCs w:val="24"/>
              </w:rPr>
            </w:pPr>
            <w:r>
              <w:rPr>
                <w:color w:val="000000"/>
                <w:sz w:val="24"/>
                <w:szCs w:val="24"/>
              </w:rPr>
              <w:t>Социальная стратификация российского общества</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30</w:t>
            </w:r>
          </w:p>
        </w:tc>
        <w:tc>
          <w:tcPr>
            <w:tcW w:w="2790" w:type="dxa"/>
          </w:tcPr>
          <w:p>
            <w:pPr>
              <w:spacing w:before="100" w:beforeAutospacing="1" w:after="100" w:afterAutospacing="1"/>
              <w:rPr>
                <w:color w:val="000000"/>
                <w:sz w:val="24"/>
                <w:szCs w:val="24"/>
              </w:rPr>
            </w:pPr>
            <w:r>
              <w:rPr>
                <w:color w:val="000000"/>
                <w:sz w:val="24"/>
                <w:szCs w:val="24"/>
              </w:rPr>
              <w:t>Социальное положение личности в обществе и пути его изменения</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31</w:t>
            </w:r>
          </w:p>
        </w:tc>
        <w:tc>
          <w:tcPr>
            <w:tcW w:w="2790" w:type="dxa"/>
          </w:tcPr>
          <w:p>
            <w:pPr>
              <w:spacing w:before="100" w:beforeAutospacing="1" w:after="100" w:afterAutospacing="1"/>
              <w:rPr>
                <w:color w:val="000000"/>
                <w:sz w:val="24"/>
                <w:szCs w:val="24"/>
              </w:rPr>
            </w:pPr>
            <w:r>
              <w:rPr>
                <w:color w:val="000000"/>
                <w:sz w:val="24"/>
                <w:szCs w:val="24"/>
              </w:rPr>
              <w:t>Социальная мобильность и ее виды</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32</w:t>
            </w:r>
          </w:p>
        </w:tc>
        <w:tc>
          <w:tcPr>
            <w:tcW w:w="2790" w:type="dxa"/>
          </w:tcPr>
          <w:p>
            <w:pPr>
              <w:spacing w:before="100" w:beforeAutospacing="1" w:after="100" w:afterAutospacing="1"/>
              <w:rPr>
                <w:color w:val="000000"/>
                <w:sz w:val="24"/>
                <w:szCs w:val="24"/>
              </w:rPr>
            </w:pPr>
            <w:r>
              <w:rPr>
                <w:color w:val="000000"/>
                <w:sz w:val="24"/>
                <w:szCs w:val="24"/>
              </w:rPr>
              <w:t>Семья как социальный институт</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33</w:t>
            </w:r>
          </w:p>
        </w:tc>
        <w:tc>
          <w:tcPr>
            <w:tcW w:w="2790" w:type="dxa"/>
          </w:tcPr>
          <w:p>
            <w:pPr>
              <w:spacing w:before="100" w:beforeAutospacing="1" w:after="100" w:afterAutospacing="1"/>
              <w:rPr>
                <w:color w:val="000000"/>
                <w:sz w:val="24"/>
                <w:szCs w:val="24"/>
              </w:rPr>
            </w:pPr>
            <w:r>
              <w:rPr>
                <w:color w:val="000000"/>
                <w:sz w:val="24"/>
                <w:szCs w:val="24"/>
              </w:rPr>
              <w:t>Семья и семейные ценности</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0.5</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34</w:t>
            </w:r>
          </w:p>
        </w:tc>
        <w:tc>
          <w:tcPr>
            <w:tcW w:w="2790" w:type="dxa"/>
          </w:tcPr>
          <w:p>
            <w:pPr>
              <w:spacing w:before="100" w:beforeAutospacing="1" w:after="100" w:afterAutospacing="1"/>
              <w:rPr>
                <w:color w:val="000000"/>
                <w:sz w:val="24"/>
                <w:szCs w:val="24"/>
              </w:rPr>
            </w:pPr>
            <w:r>
              <w:rPr>
                <w:color w:val="000000"/>
                <w:sz w:val="24"/>
                <w:szCs w:val="24"/>
              </w:rPr>
              <w:t>Этнические общности и нации</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35</w:t>
            </w:r>
          </w:p>
        </w:tc>
        <w:tc>
          <w:tcPr>
            <w:tcW w:w="2790" w:type="dxa"/>
          </w:tcPr>
          <w:p>
            <w:pPr>
              <w:spacing w:before="100" w:beforeAutospacing="1" w:after="100" w:afterAutospacing="1"/>
              <w:rPr>
                <w:color w:val="000000"/>
                <w:sz w:val="24"/>
                <w:szCs w:val="24"/>
              </w:rPr>
            </w:pPr>
            <w:r>
              <w:rPr>
                <w:color w:val="000000"/>
                <w:sz w:val="24"/>
                <w:szCs w:val="24"/>
              </w:rPr>
              <w:t>Национальная политика в Российской Федерации</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36</w:t>
            </w:r>
          </w:p>
        </w:tc>
        <w:tc>
          <w:tcPr>
            <w:tcW w:w="2790" w:type="dxa"/>
          </w:tcPr>
          <w:p>
            <w:pPr>
              <w:spacing w:before="100" w:beforeAutospacing="1" w:after="100" w:afterAutospacing="1"/>
              <w:rPr>
                <w:color w:val="000000"/>
                <w:sz w:val="24"/>
                <w:szCs w:val="24"/>
              </w:rPr>
            </w:pPr>
            <w:r>
              <w:rPr>
                <w:color w:val="000000"/>
                <w:sz w:val="24"/>
                <w:szCs w:val="24"/>
              </w:rPr>
              <w:t>Социальные нормы и отклоняющееся поведение</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0.5</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37</w:t>
            </w:r>
          </w:p>
        </w:tc>
        <w:tc>
          <w:tcPr>
            <w:tcW w:w="2790" w:type="dxa"/>
          </w:tcPr>
          <w:p>
            <w:pPr>
              <w:spacing w:before="100" w:beforeAutospacing="1" w:after="100" w:afterAutospacing="1"/>
              <w:rPr>
                <w:color w:val="000000"/>
                <w:sz w:val="24"/>
                <w:szCs w:val="24"/>
              </w:rPr>
            </w:pPr>
            <w:r>
              <w:rPr>
                <w:color w:val="000000"/>
                <w:sz w:val="24"/>
                <w:szCs w:val="24"/>
              </w:rPr>
              <w:t>Социальный контроль</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38</w:t>
            </w:r>
          </w:p>
        </w:tc>
        <w:tc>
          <w:tcPr>
            <w:tcW w:w="2790" w:type="dxa"/>
          </w:tcPr>
          <w:p>
            <w:pPr>
              <w:spacing w:before="100" w:beforeAutospacing="1" w:after="100" w:afterAutospacing="1"/>
              <w:rPr>
                <w:color w:val="000000"/>
                <w:sz w:val="24"/>
                <w:szCs w:val="24"/>
              </w:rPr>
            </w:pPr>
            <w:r>
              <w:rPr>
                <w:color w:val="000000"/>
                <w:sz w:val="24"/>
                <w:szCs w:val="24"/>
              </w:rPr>
              <w:t>Социальный конфликт</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39</w:t>
            </w:r>
          </w:p>
        </w:tc>
        <w:tc>
          <w:tcPr>
            <w:tcW w:w="2790" w:type="dxa"/>
          </w:tcPr>
          <w:p>
            <w:pPr>
              <w:spacing w:before="100" w:beforeAutospacing="1" w:after="100" w:afterAutospacing="1"/>
              <w:rPr>
                <w:color w:val="000000"/>
                <w:sz w:val="24"/>
                <w:szCs w:val="24"/>
              </w:rPr>
            </w:pPr>
            <w:r>
              <w:rPr>
                <w:color w:val="000000"/>
                <w:sz w:val="24"/>
                <w:szCs w:val="24"/>
              </w:rPr>
              <w:t>Особенности профессиональной деятельности социолога и социального психолога</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40</w:t>
            </w:r>
          </w:p>
        </w:tc>
        <w:tc>
          <w:tcPr>
            <w:tcW w:w="2790" w:type="dxa"/>
          </w:tcPr>
          <w:p>
            <w:pPr>
              <w:spacing w:before="100" w:beforeAutospacing="1" w:after="100" w:afterAutospacing="1"/>
              <w:rPr>
                <w:color w:val="000000"/>
                <w:sz w:val="24"/>
                <w:szCs w:val="24"/>
              </w:rPr>
            </w:pPr>
            <w:r>
              <w:rPr>
                <w:color w:val="000000"/>
                <w:sz w:val="24"/>
                <w:szCs w:val="24"/>
              </w:rPr>
              <w:t>Повторительно-обобщающий урок по теме "Социальная сфера"</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0.5</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41</w:t>
            </w:r>
          </w:p>
        </w:tc>
        <w:tc>
          <w:tcPr>
            <w:tcW w:w="2790" w:type="dxa"/>
          </w:tcPr>
          <w:p>
            <w:pPr>
              <w:spacing w:before="100" w:beforeAutospacing="1" w:after="100" w:afterAutospacing="1"/>
              <w:rPr>
                <w:color w:val="000000"/>
                <w:sz w:val="24"/>
                <w:szCs w:val="24"/>
              </w:rPr>
            </w:pPr>
            <w:r>
              <w:rPr>
                <w:color w:val="000000"/>
                <w:sz w:val="24"/>
                <w:szCs w:val="24"/>
              </w:rPr>
              <w:t>Повторительно-обобщающий урок по теме "Социальная сфера"</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0.5</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42</w:t>
            </w:r>
          </w:p>
        </w:tc>
        <w:tc>
          <w:tcPr>
            <w:tcW w:w="2790" w:type="dxa"/>
          </w:tcPr>
          <w:p>
            <w:pPr>
              <w:spacing w:before="100" w:beforeAutospacing="1" w:after="100" w:afterAutospacing="1"/>
              <w:rPr>
                <w:color w:val="000000"/>
                <w:sz w:val="24"/>
                <w:szCs w:val="24"/>
              </w:rPr>
            </w:pPr>
            <w:r>
              <w:rPr>
                <w:color w:val="000000"/>
                <w:sz w:val="24"/>
                <w:szCs w:val="24"/>
              </w:rPr>
              <w:t>Политическая власть и политические отношения</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43</w:t>
            </w:r>
          </w:p>
        </w:tc>
        <w:tc>
          <w:tcPr>
            <w:tcW w:w="2790" w:type="dxa"/>
          </w:tcPr>
          <w:p>
            <w:pPr>
              <w:spacing w:before="100" w:beforeAutospacing="1" w:after="100" w:afterAutospacing="1"/>
              <w:rPr>
                <w:color w:val="000000"/>
                <w:sz w:val="24"/>
                <w:szCs w:val="24"/>
              </w:rPr>
            </w:pPr>
            <w:r>
              <w:rPr>
                <w:color w:val="000000"/>
                <w:sz w:val="24"/>
                <w:szCs w:val="24"/>
              </w:rPr>
              <w:t>Политические институты</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44</w:t>
            </w:r>
          </w:p>
        </w:tc>
        <w:tc>
          <w:tcPr>
            <w:tcW w:w="2790" w:type="dxa"/>
          </w:tcPr>
          <w:p>
            <w:pPr>
              <w:spacing w:before="100" w:beforeAutospacing="1" w:after="100" w:afterAutospacing="1"/>
              <w:rPr>
                <w:color w:val="000000"/>
                <w:sz w:val="24"/>
                <w:szCs w:val="24"/>
              </w:rPr>
            </w:pPr>
            <w:r>
              <w:rPr>
                <w:color w:val="000000"/>
                <w:sz w:val="24"/>
                <w:szCs w:val="24"/>
              </w:rPr>
              <w:t>Политическая система</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0.5</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45</w:t>
            </w:r>
          </w:p>
        </w:tc>
        <w:tc>
          <w:tcPr>
            <w:tcW w:w="2790" w:type="dxa"/>
          </w:tcPr>
          <w:p>
            <w:pPr>
              <w:spacing w:before="100" w:beforeAutospacing="1" w:after="100" w:afterAutospacing="1"/>
              <w:rPr>
                <w:color w:val="000000"/>
                <w:sz w:val="24"/>
                <w:szCs w:val="24"/>
              </w:rPr>
            </w:pPr>
            <w:r>
              <w:rPr>
                <w:color w:val="000000"/>
                <w:sz w:val="24"/>
                <w:szCs w:val="24"/>
              </w:rPr>
              <w:t>Государство - основной институт политической системы</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46</w:t>
            </w:r>
          </w:p>
        </w:tc>
        <w:tc>
          <w:tcPr>
            <w:tcW w:w="2790" w:type="dxa"/>
          </w:tcPr>
          <w:p>
            <w:pPr>
              <w:spacing w:before="100" w:beforeAutospacing="1" w:after="100" w:afterAutospacing="1"/>
              <w:rPr>
                <w:color w:val="000000"/>
                <w:sz w:val="24"/>
                <w:szCs w:val="24"/>
              </w:rPr>
            </w:pPr>
            <w:r>
              <w:rPr>
                <w:color w:val="000000"/>
                <w:sz w:val="24"/>
                <w:szCs w:val="24"/>
              </w:rPr>
              <w:t>Формы государства</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47</w:t>
            </w:r>
          </w:p>
        </w:tc>
        <w:tc>
          <w:tcPr>
            <w:tcW w:w="2790" w:type="dxa"/>
          </w:tcPr>
          <w:p>
            <w:pPr>
              <w:spacing w:before="100" w:beforeAutospacing="1" w:after="100" w:afterAutospacing="1"/>
              <w:rPr>
                <w:color w:val="000000"/>
                <w:sz w:val="24"/>
                <w:szCs w:val="24"/>
              </w:rPr>
            </w:pPr>
            <w:r>
              <w:rPr>
                <w:color w:val="000000"/>
                <w:sz w:val="24"/>
                <w:szCs w:val="24"/>
              </w:rPr>
              <w:t>Основы конституционного строя Российской Федерации</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48</w:t>
            </w:r>
          </w:p>
        </w:tc>
        <w:tc>
          <w:tcPr>
            <w:tcW w:w="2790" w:type="dxa"/>
          </w:tcPr>
          <w:p>
            <w:pPr>
              <w:spacing w:before="100" w:beforeAutospacing="1" w:after="100" w:afterAutospacing="1"/>
              <w:rPr>
                <w:color w:val="000000"/>
                <w:sz w:val="24"/>
                <w:szCs w:val="24"/>
              </w:rPr>
            </w:pPr>
            <w:r>
              <w:rPr>
                <w:color w:val="000000"/>
                <w:sz w:val="24"/>
                <w:szCs w:val="24"/>
              </w:rPr>
              <w:t>Государство Российская Федерация</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49</w:t>
            </w:r>
          </w:p>
        </w:tc>
        <w:tc>
          <w:tcPr>
            <w:tcW w:w="2790" w:type="dxa"/>
          </w:tcPr>
          <w:p>
            <w:pPr>
              <w:spacing w:before="100" w:beforeAutospacing="1" w:after="100" w:afterAutospacing="1"/>
              <w:rPr>
                <w:color w:val="000000"/>
                <w:sz w:val="24"/>
                <w:szCs w:val="24"/>
              </w:rPr>
            </w:pPr>
            <w:r>
              <w:rPr>
                <w:color w:val="000000"/>
                <w:sz w:val="24"/>
                <w:szCs w:val="24"/>
              </w:rPr>
              <w:t>Государственное управление в Российской Федерации</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50</w:t>
            </w:r>
          </w:p>
        </w:tc>
        <w:tc>
          <w:tcPr>
            <w:tcW w:w="2790" w:type="dxa"/>
          </w:tcPr>
          <w:p>
            <w:pPr>
              <w:spacing w:before="100" w:beforeAutospacing="1" w:after="100" w:afterAutospacing="1"/>
              <w:rPr>
                <w:color w:val="000000"/>
                <w:sz w:val="24"/>
                <w:szCs w:val="24"/>
              </w:rPr>
            </w:pPr>
            <w:r>
              <w:rPr>
                <w:color w:val="000000"/>
                <w:sz w:val="24"/>
                <w:szCs w:val="24"/>
              </w:rPr>
              <w:t>Национальная безопасность</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51</w:t>
            </w:r>
          </w:p>
        </w:tc>
        <w:tc>
          <w:tcPr>
            <w:tcW w:w="2790" w:type="dxa"/>
          </w:tcPr>
          <w:p>
            <w:pPr>
              <w:spacing w:before="100" w:beforeAutospacing="1" w:after="100" w:afterAutospacing="1"/>
              <w:rPr>
                <w:color w:val="000000"/>
                <w:sz w:val="24"/>
                <w:szCs w:val="24"/>
              </w:rPr>
            </w:pPr>
            <w:r>
              <w:rPr>
                <w:color w:val="000000"/>
                <w:sz w:val="24"/>
                <w:szCs w:val="24"/>
              </w:rPr>
              <w:t>Политическая культура общества и личности</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52</w:t>
            </w:r>
          </w:p>
        </w:tc>
        <w:tc>
          <w:tcPr>
            <w:tcW w:w="2790" w:type="dxa"/>
          </w:tcPr>
          <w:p>
            <w:pPr>
              <w:spacing w:before="100" w:beforeAutospacing="1" w:after="100" w:afterAutospacing="1"/>
              <w:rPr>
                <w:color w:val="000000"/>
                <w:sz w:val="24"/>
                <w:szCs w:val="24"/>
              </w:rPr>
            </w:pPr>
            <w:r>
              <w:rPr>
                <w:color w:val="000000"/>
                <w:sz w:val="24"/>
                <w:szCs w:val="24"/>
              </w:rPr>
              <w:t>Политическая идеология</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53</w:t>
            </w:r>
          </w:p>
        </w:tc>
        <w:tc>
          <w:tcPr>
            <w:tcW w:w="2790" w:type="dxa"/>
          </w:tcPr>
          <w:p>
            <w:pPr>
              <w:spacing w:before="100" w:beforeAutospacing="1" w:after="100" w:afterAutospacing="1"/>
              <w:rPr>
                <w:color w:val="000000"/>
                <w:sz w:val="24"/>
                <w:szCs w:val="24"/>
              </w:rPr>
            </w:pPr>
            <w:r>
              <w:rPr>
                <w:color w:val="000000"/>
                <w:sz w:val="24"/>
                <w:szCs w:val="24"/>
              </w:rPr>
              <w:t>Политический процесс</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54</w:t>
            </w:r>
          </w:p>
        </w:tc>
        <w:tc>
          <w:tcPr>
            <w:tcW w:w="2790" w:type="dxa"/>
          </w:tcPr>
          <w:p>
            <w:pPr>
              <w:spacing w:before="100" w:beforeAutospacing="1" w:after="100" w:afterAutospacing="1"/>
              <w:rPr>
                <w:color w:val="000000"/>
                <w:sz w:val="24"/>
                <w:szCs w:val="24"/>
              </w:rPr>
            </w:pPr>
            <w:r>
              <w:rPr>
                <w:color w:val="000000"/>
                <w:sz w:val="24"/>
                <w:szCs w:val="24"/>
              </w:rPr>
              <w:t>Участники политического процесса</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55</w:t>
            </w:r>
          </w:p>
        </w:tc>
        <w:tc>
          <w:tcPr>
            <w:tcW w:w="2790" w:type="dxa"/>
          </w:tcPr>
          <w:p>
            <w:pPr>
              <w:spacing w:before="100" w:beforeAutospacing="1" w:after="100" w:afterAutospacing="1"/>
              <w:rPr>
                <w:color w:val="000000"/>
                <w:sz w:val="24"/>
                <w:szCs w:val="24"/>
              </w:rPr>
            </w:pPr>
            <w:r>
              <w:rPr>
                <w:color w:val="000000"/>
                <w:sz w:val="24"/>
                <w:szCs w:val="24"/>
              </w:rPr>
              <w:t>Политические партии</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56</w:t>
            </w:r>
          </w:p>
        </w:tc>
        <w:tc>
          <w:tcPr>
            <w:tcW w:w="2790" w:type="dxa"/>
          </w:tcPr>
          <w:p>
            <w:pPr>
              <w:spacing w:before="100" w:beforeAutospacing="1" w:after="100" w:afterAutospacing="1"/>
              <w:rPr>
                <w:color w:val="000000"/>
                <w:sz w:val="24"/>
                <w:szCs w:val="24"/>
              </w:rPr>
            </w:pPr>
            <w:r>
              <w:rPr>
                <w:color w:val="000000"/>
                <w:sz w:val="24"/>
                <w:szCs w:val="24"/>
              </w:rPr>
              <w:t>Типы избирательных систем</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57</w:t>
            </w:r>
          </w:p>
        </w:tc>
        <w:tc>
          <w:tcPr>
            <w:tcW w:w="2790" w:type="dxa"/>
          </w:tcPr>
          <w:p>
            <w:pPr>
              <w:spacing w:before="100" w:beforeAutospacing="1" w:after="100" w:afterAutospacing="1"/>
              <w:rPr>
                <w:color w:val="000000"/>
                <w:sz w:val="24"/>
                <w:szCs w:val="24"/>
              </w:rPr>
            </w:pPr>
            <w:r>
              <w:rPr>
                <w:color w:val="000000"/>
                <w:sz w:val="24"/>
                <w:szCs w:val="24"/>
              </w:rPr>
              <w:t>Избирательная система Российской Федерации</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58</w:t>
            </w:r>
          </w:p>
        </w:tc>
        <w:tc>
          <w:tcPr>
            <w:tcW w:w="2790" w:type="dxa"/>
          </w:tcPr>
          <w:p>
            <w:pPr>
              <w:spacing w:before="100" w:beforeAutospacing="1" w:after="100" w:afterAutospacing="1"/>
              <w:rPr>
                <w:color w:val="000000"/>
                <w:sz w:val="24"/>
                <w:szCs w:val="24"/>
              </w:rPr>
            </w:pPr>
            <w:r>
              <w:rPr>
                <w:color w:val="000000"/>
                <w:sz w:val="24"/>
                <w:szCs w:val="24"/>
              </w:rPr>
              <w:t>Политическая элита</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59</w:t>
            </w:r>
          </w:p>
        </w:tc>
        <w:tc>
          <w:tcPr>
            <w:tcW w:w="2790" w:type="dxa"/>
          </w:tcPr>
          <w:p>
            <w:pPr>
              <w:spacing w:before="100" w:beforeAutospacing="1" w:after="100" w:afterAutospacing="1"/>
              <w:rPr>
                <w:color w:val="000000"/>
                <w:sz w:val="24"/>
                <w:szCs w:val="24"/>
              </w:rPr>
            </w:pPr>
            <w:r>
              <w:rPr>
                <w:color w:val="000000"/>
                <w:sz w:val="24"/>
                <w:szCs w:val="24"/>
              </w:rPr>
              <w:t>Политическое лидерство</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60</w:t>
            </w:r>
          </w:p>
        </w:tc>
        <w:tc>
          <w:tcPr>
            <w:tcW w:w="2790" w:type="dxa"/>
          </w:tcPr>
          <w:p>
            <w:pPr>
              <w:spacing w:before="100" w:beforeAutospacing="1" w:after="100" w:afterAutospacing="1"/>
              <w:rPr>
                <w:color w:val="000000"/>
                <w:sz w:val="24"/>
                <w:szCs w:val="24"/>
              </w:rPr>
            </w:pPr>
            <w:r>
              <w:rPr>
                <w:color w:val="000000"/>
                <w:sz w:val="24"/>
                <w:szCs w:val="24"/>
              </w:rPr>
              <w:t>Повторительно-обобщающий урок по теме "Политическая сфера"</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0.5</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61</w:t>
            </w:r>
          </w:p>
        </w:tc>
        <w:tc>
          <w:tcPr>
            <w:tcW w:w="2790" w:type="dxa"/>
          </w:tcPr>
          <w:p>
            <w:pPr>
              <w:spacing w:before="100" w:beforeAutospacing="1" w:after="100" w:afterAutospacing="1"/>
              <w:rPr>
                <w:color w:val="000000"/>
                <w:sz w:val="24"/>
                <w:szCs w:val="24"/>
              </w:rPr>
            </w:pPr>
            <w:r>
              <w:rPr>
                <w:color w:val="000000"/>
                <w:sz w:val="24"/>
                <w:szCs w:val="24"/>
              </w:rPr>
              <w:t>Повторительно-обобщающий урок по теме "Политическая сфера"</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0.5</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62</w:t>
            </w:r>
          </w:p>
        </w:tc>
        <w:tc>
          <w:tcPr>
            <w:tcW w:w="2790" w:type="dxa"/>
          </w:tcPr>
          <w:p>
            <w:pPr>
              <w:spacing w:before="100" w:beforeAutospacing="1" w:after="100" w:afterAutospacing="1"/>
              <w:rPr>
                <w:color w:val="000000"/>
                <w:sz w:val="24"/>
                <w:szCs w:val="24"/>
              </w:rPr>
            </w:pPr>
            <w:r>
              <w:rPr>
                <w:color w:val="000000"/>
                <w:sz w:val="24"/>
                <w:szCs w:val="24"/>
              </w:rPr>
              <w:t>Система права</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63</w:t>
            </w:r>
          </w:p>
        </w:tc>
        <w:tc>
          <w:tcPr>
            <w:tcW w:w="2790" w:type="dxa"/>
          </w:tcPr>
          <w:p>
            <w:pPr>
              <w:spacing w:before="100" w:beforeAutospacing="1" w:after="100" w:afterAutospacing="1"/>
              <w:rPr>
                <w:color w:val="000000"/>
                <w:sz w:val="24"/>
                <w:szCs w:val="24"/>
              </w:rPr>
            </w:pPr>
            <w:r>
              <w:rPr>
                <w:color w:val="000000"/>
                <w:sz w:val="24"/>
                <w:szCs w:val="24"/>
              </w:rPr>
              <w:t>Правовые отношения</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64</w:t>
            </w:r>
          </w:p>
        </w:tc>
        <w:tc>
          <w:tcPr>
            <w:tcW w:w="2790" w:type="dxa"/>
          </w:tcPr>
          <w:p>
            <w:pPr>
              <w:spacing w:before="100" w:beforeAutospacing="1" w:after="100" w:afterAutospacing="1"/>
              <w:rPr>
                <w:color w:val="000000"/>
                <w:sz w:val="24"/>
                <w:szCs w:val="24"/>
              </w:rPr>
            </w:pPr>
            <w:r>
              <w:rPr>
                <w:color w:val="000000"/>
                <w:sz w:val="24"/>
                <w:szCs w:val="24"/>
              </w:rPr>
              <w:t>Правонарушения</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0.5</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65</w:t>
            </w:r>
          </w:p>
        </w:tc>
        <w:tc>
          <w:tcPr>
            <w:tcW w:w="2790" w:type="dxa"/>
          </w:tcPr>
          <w:p>
            <w:pPr>
              <w:spacing w:before="100" w:beforeAutospacing="1" w:after="100" w:afterAutospacing="1"/>
              <w:rPr>
                <w:color w:val="000000"/>
                <w:sz w:val="24"/>
                <w:szCs w:val="24"/>
              </w:rPr>
            </w:pPr>
            <w:r>
              <w:rPr>
                <w:color w:val="000000"/>
                <w:sz w:val="24"/>
                <w:szCs w:val="24"/>
              </w:rPr>
              <w:t>Правонарушение и юридическая ответственность</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0.5</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66</w:t>
            </w:r>
          </w:p>
        </w:tc>
        <w:tc>
          <w:tcPr>
            <w:tcW w:w="2790" w:type="dxa"/>
          </w:tcPr>
          <w:p>
            <w:pPr>
              <w:spacing w:before="100" w:beforeAutospacing="1" w:after="100" w:afterAutospacing="1"/>
              <w:rPr>
                <w:color w:val="000000"/>
                <w:sz w:val="24"/>
                <w:szCs w:val="24"/>
              </w:rPr>
            </w:pPr>
            <w:r>
              <w:rPr>
                <w:color w:val="000000"/>
                <w:sz w:val="24"/>
                <w:szCs w:val="24"/>
              </w:rPr>
              <w:t>Конституция Российской Федерации</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67</w:t>
            </w:r>
          </w:p>
        </w:tc>
        <w:tc>
          <w:tcPr>
            <w:tcW w:w="2790" w:type="dxa"/>
          </w:tcPr>
          <w:p>
            <w:pPr>
              <w:spacing w:before="100" w:beforeAutospacing="1" w:after="100" w:afterAutospacing="1"/>
              <w:rPr>
                <w:color w:val="000000"/>
                <w:sz w:val="24"/>
                <w:szCs w:val="24"/>
              </w:rPr>
            </w:pPr>
            <w:r>
              <w:rPr>
                <w:color w:val="000000"/>
                <w:sz w:val="24"/>
                <w:szCs w:val="24"/>
              </w:rPr>
              <w:t>Конституционные права и свободы человека и гражданина Российской Федерации</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0.5</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68</w:t>
            </w:r>
          </w:p>
        </w:tc>
        <w:tc>
          <w:tcPr>
            <w:tcW w:w="2790" w:type="dxa"/>
          </w:tcPr>
          <w:p>
            <w:pPr>
              <w:spacing w:before="100" w:beforeAutospacing="1" w:after="100" w:afterAutospacing="1"/>
              <w:rPr>
                <w:color w:val="000000"/>
                <w:sz w:val="24"/>
                <w:szCs w:val="24"/>
              </w:rPr>
            </w:pPr>
            <w:r>
              <w:rPr>
                <w:color w:val="000000"/>
                <w:sz w:val="24"/>
                <w:szCs w:val="24"/>
              </w:rPr>
              <w:t>Конституционные обязанности гражданина Российской Федерации</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0.5</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69</w:t>
            </w:r>
          </w:p>
        </w:tc>
        <w:tc>
          <w:tcPr>
            <w:tcW w:w="2790" w:type="dxa"/>
          </w:tcPr>
          <w:p>
            <w:pPr>
              <w:spacing w:before="100" w:beforeAutospacing="1" w:after="100" w:afterAutospacing="1"/>
              <w:rPr>
                <w:color w:val="000000"/>
                <w:sz w:val="24"/>
                <w:szCs w:val="24"/>
              </w:rPr>
            </w:pPr>
            <w:r>
              <w:rPr>
                <w:color w:val="000000"/>
                <w:sz w:val="24"/>
                <w:szCs w:val="24"/>
              </w:rPr>
              <w:t>Механизмы защиты прав человека</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70</w:t>
            </w:r>
          </w:p>
        </w:tc>
        <w:tc>
          <w:tcPr>
            <w:tcW w:w="2790" w:type="dxa"/>
          </w:tcPr>
          <w:p>
            <w:pPr>
              <w:spacing w:before="100" w:beforeAutospacing="1" w:after="100" w:afterAutospacing="1"/>
              <w:rPr>
                <w:color w:val="000000"/>
                <w:sz w:val="24"/>
                <w:szCs w:val="24"/>
              </w:rPr>
            </w:pPr>
            <w:r>
              <w:rPr>
                <w:color w:val="000000"/>
                <w:sz w:val="24"/>
                <w:szCs w:val="24"/>
              </w:rPr>
              <w:t>Правовое регулирование гражданских правоотношений</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71</w:t>
            </w:r>
          </w:p>
        </w:tc>
        <w:tc>
          <w:tcPr>
            <w:tcW w:w="2790" w:type="dxa"/>
          </w:tcPr>
          <w:p>
            <w:pPr>
              <w:spacing w:before="100" w:beforeAutospacing="1" w:after="100" w:afterAutospacing="1"/>
              <w:rPr>
                <w:color w:val="000000"/>
                <w:sz w:val="24"/>
                <w:szCs w:val="24"/>
              </w:rPr>
            </w:pPr>
            <w:r>
              <w:rPr>
                <w:color w:val="000000"/>
                <w:sz w:val="24"/>
                <w:szCs w:val="24"/>
              </w:rPr>
              <w:t>Организационно-правовые формы юридических лиц</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72</w:t>
            </w:r>
          </w:p>
        </w:tc>
        <w:tc>
          <w:tcPr>
            <w:tcW w:w="2790" w:type="dxa"/>
          </w:tcPr>
          <w:p>
            <w:pPr>
              <w:spacing w:before="100" w:beforeAutospacing="1" w:after="100" w:afterAutospacing="1"/>
              <w:rPr>
                <w:color w:val="000000"/>
                <w:sz w:val="24"/>
                <w:szCs w:val="24"/>
              </w:rPr>
            </w:pPr>
            <w:r>
              <w:rPr>
                <w:color w:val="000000"/>
                <w:sz w:val="24"/>
                <w:szCs w:val="24"/>
              </w:rPr>
              <w:t>Правовое регулирование семейных правоотношений</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73</w:t>
            </w:r>
          </w:p>
        </w:tc>
        <w:tc>
          <w:tcPr>
            <w:tcW w:w="2790" w:type="dxa"/>
          </w:tcPr>
          <w:p>
            <w:pPr>
              <w:spacing w:before="100" w:beforeAutospacing="1" w:after="100" w:afterAutospacing="1"/>
              <w:rPr>
                <w:color w:val="000000"/>
                <w:sz w:val="24"/>
                <w:szCs w:val="24"/>
              </w:rPr>
            </w:pPr>
            <w:r>
              <w:rPr>
                <w:color w:val="000000"/>
                <w:sz w:val="24"/>
                <w:szCs w:val="24"/>
              </w:rPr>
              <w:t>Права и обязанности родителей и детей</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0.5</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74</w:t>
            </w:r>
          </w:p>
        </w:tc>
        <w:tc>
          <w:tcPr>
            <w:tcW w:w="2790" w:type="dxa"/>
          </w:tcPr>
          <w:p>
            <w:pPr>
              <w:spacing w:before="100" w:beforeAutospacing="1" w:after="100" w:afterAutospacing="1"/>
              <w:rPr>
                <w:color w:val="000000"/>
                <w:sz w:val="24"/>
                <w:szCs w:val="24"/>
              </w:rPr>
            </w:pPr>
            <w:r>
              <w:rPr>
                <w:color w:val="000000"/>
                <w:sz w:val="24"/>
                <w:szCs w:val="24"/>
              </w:rPr>
              <w:t>Правовое регулирование трудовых правоотношений</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0.5</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75</w:t>
            </w:r>
          </w:p>
        </w:tc>
        <w:tc>
          <w:tcPr>
            <w:tcW w:w="2790" w:type="dxa"/>
          </w:tcPr>
          <w:p>
            <w:pPr>
              <w:spacing w:before="100" w:beforeAutospacing="1" w:after="100" w:afterAutospacing="1"/>
              <w:rPr>
                <w:color w:val="000000"/>
                <w:sz w:val="24"/>
                <w:szCs w:val="24"/>
              </w:rPr>
            </w:pPr>
            <w:r>
              <w:rPr>
                <w:color w:val="000000"/>
                <w:sz w:val="24"/>
                <w:szCs w:val="24"/>
              </w:rPr>
              <w:t>Особенности трудовых правоотношений с участием несовершеннолетних работников</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76</w:t>
            </w:r>
          </w:p>
        </w:tc>
        <w:tc>
          <w:tcPr>
            <w:tcW w:w="2790" w:type="dxa"/>
          </w:tcPr>
          <w:p>
            <w:pPr>
              <w:spacing w:before="100" w:beforeAutospacing="1" w:after="100" w:afterAutospacing="1"/>
              <w:rPr>
                <w:color w:val="000000"/>
                <w:sz w:val="24"/>
                <w:szCs w:val="24"/>
              </w:rPr>
            </w:pPr>
            <w:r>
              <w:rPr>
                <w:color w:val="000000"/>
                <w:sz w:val="24"/>
                <w:szCs w:val="24"/>
              </w:rPr>
              <w:t>Правовое регулирование налоговых правоотношений</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77</w:t>
            </w:r>
          </w:p>
        </w:tc>
        <w:tc>
          <w:tcPr>
            <w:tcW w:w="2790" w:type="dxa"/>
          </w:tcPr>
          <w:p>
            <w:pPr>
              <w:spacing w:before="100" w:beforeAutospacing="1" w:after="100" w:afterAutospacing="1"/>
              <w:rPr>
                <w:color w:val="000000"/>
                <w:sz w:val="24"/>
                <w:szCs w:val="24"/>
              </w:rPr>
            </w:pPr>
            <w:r>
              <w:rPr>
                <w:color w:val="000000"/>
                <w:sz w:val="24"/>
                <w:szCs w:val="24"/>
              </w:rPr>
              <w:t>Права и обязанности налогоплательщиков. Ответственность за налоговые правонарушения</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0.5</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78</w:t>
            </w:r>
          </w:p>
        </w:tc>
        <w:tc>
          <w:tcPr>
            <w:tcW w:w="2790" w:type="dxa"/>
          </w:tcPr>
          <w:p>
            <w:pPr>
              <w:spacing w:before="100" w:beforeAutospacing="1" w:after="100" w:afterAutospacing="1"/>
              <w:rPr>
                <w:color w:val="000000"/>
                <w:sz w:val="24"/>
                <w:szCs w:val="24"/>
              </w:rPr>
            </w:pPr>
            <w:r>
              <w:rPr>
                <w:color w:val="000000"/>
                <w:sz w:val="24"/>
                <w:szCs w:val="24"/>
              </w:rPr>
              <w:t>Правовое регулирование образовательных правоотношений</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79</w:t>
            </w:r>
          </w:p>
        </w:tc>
        <w:tc>
          <w:tcPr>
            <w:tcW w:w="2790" w:type="dxa"/>
          </w:tcPr>
          <w:p>
            <w:pPr>
              <w:spacing w:before="100" w:beforeAutospacing="1" w:after="100" w:afterAutospacing="1"/>
              <w:rPr>
                <w:color w:val="000000"/>
                <w:sz w:val="24"/>
                <w:szCs w:val="24"/>
              </w:rPr>
            </w:pPr>
            <w:r>
              <w:rPr>
                <w:color w:val="000000"/>
                <w:sz w:val="24"/>
                <w:szCs w:val="24"/>
              </w:rPr>
              <w:t>Система образования в Российской Федерации</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80</w:t>
            </w:r>
          </w:p>
        </w:tc>
        <w:tc>
          <w:tcPr>
            <w:tcW w:w="2790" w:type="dxa"/>
          </w:tcPr>
          <w:p>
            <w:pPr>
              <w:spacing w:before="100" w:beforeAutospacing="1" w:after="100" w:afterAutospacing="1"/>
              <w:rPr>
                <w:color w:val="000000"/>
                <w:sz w:val="24"/>
                <w:szCs w:val="24"/>
              </w:rPr>
            </w:pPr>
            <w:r>
              <w:rPr>
                <w:color w:val="000000"/>
                <w:sz w:val="24"/>
                <w:szCs w:val="24"/>
              </w:rPr>
              <w:t>Правовое регулирование административных правоотношений</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0.5</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81</w:t>
            </w:r>
          </w:p>
        </w:tc>
        <w:tc>
          <w:tcPr>
            <w:tcW w:w="2790" w:type="dxa"/>
          </w:tcPr>
          <w:p>
            <w:pPr>
              <w:spacing w:before="100" w:beforeAutospacing="1" w:after="100" w:afterAutospacing="1"/>
              <w:rPr>
                <w:color w:val="000000"/>
                <w:sz w:val="24"/>
                <w:szCs w:val="24"/>
              </w:rPr>
            </w:pPr>
            <w:r>
              <w:rPr>
                <w:color w:val="000000"/>
                <w:sz w:val="24"/>
                <w:szCs w:val="24"/>
              </w:rPr>
              <w:t>Экологическое законодательство</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82</w:t>
            </w:r>
          </w:p>
        </w:tc>
        <w:tc>
          <w:tcPr>
            <w:tcW w:w="2790" w:type="dxa"/>
          </w:tcPr>
          <w:p>
            <w:pPr>
              <w:spacing w:before="100" w:beforeAutospacing="1" w:after="100" w:afterAutospacing="1"/>
              <w:rPr>
                <w:color w:val="000000"/>
                <w:sz w:val="24"/>
                <w:szCs w:val="24"/>
              </w:rPr>
            </w:pPr>
            <w:r>
              <w:rPr>
                <w:color w:val="000000"/>
                <w:sz w:val="24"/>
                <w:szCs w:val="24"/>
              </w:rPr>
              <w:t>Уголовное право</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83</w:t>
            </w:r>
          </w:p>
        </w:tc>
        <w:tc>
          <w:tcPr>
            <w:tcW w:w="2790" w:type="dxa"/>
          </w:tcPr>
          <w:p>
            <w:pPr>
              <w:spacing w:before="100" w:beforeAutospacing="1" w:after="100" w:afterAutospacing="1"/>
              <w:rPr>
                <w:color w:val="000000"/>
                <w:sz w:val="24"/>
                <w:szCs w:val="24"/>
              </w:rPr>
            </w:pPr>
            <w:r>
              <w:rPr>
                <w:color w:val="000000"/>
                <w:sz w:val="24"/>
                <w:szCs w:val="24"/>
              </w:rPr>
              <w:t>Особенности уголовной ответственности несовершеннолетних</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84</w:t>
            </w:r>
          </w:p>
        </w:tc>
        <w:tc>
          <w:tcPr>
            <w:tcW w:w="2790" w:type="dxa"/>
          </w:tcPr>
          <w:p>
            <w:pPr>
              <w:spacing w:before="100" w:beforeAutospacing="1" w:after="100" w:afterAutospacing="1"/>
              <w:rPr>
                <w:color w:val="000000"/>
                <w:sz w:val="24"/>
                <w:szCs w:val="24"/>
              </w:rPr>
            </w:pPr>
            <w:r>
              <w:rPr>
                <w:color w:val="000000"/>
                <w:sz w:val="24"/>
                <w:szCs w:val="24"/>
              </w:rPr>
              <w:t>Основные принципы конституционного, арбитражного процессов</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85</w:t>
            </w:r>
          </w:p>
        </w:tc>
        <w:tc>
          <w:tcPr>
            <w:tcW w:w="2790" w:type="dxa"/>
          </w:tcPr>
          <w:p>
            <w:pPr>
              <w:spacing w:before="100" w:beforeAutospacing="1" w:after="100" w:afterAutospacing="1"/>
              <w:rPr>
                <w:color w:val="000000"/>
                <w:sz w:val="24"/>
                <w:szCs w:val="24"/>
              </w:rPr>
            </w:pPr>
            <w:r>
              <w:rPr>
                <w:color w:val="000000"/>
                <w:sz w:val="24"/>
                <w:szCs w:val="24"/>
              </w:rPr>
              <w:t>Основные принципы гражданского процесса</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86</w:t>
            </w:r>
          </w:p>
        </w:tc>
        <w:tc>
          <w:tcPr>
            <w:tcW w:w="2790" w:type="dxa"/>
          </w:tcPr>
          <w:p>
            <w:pPr>
              <w:spacing w:before="100" w:beforeAutospacing="1" w:after="100" w:afterAutospacing="1"/>
              <w:rPr>
                <w:color w:val="000000"/>
                <w:sz w:val="24"/>
                <w:szCs w:val="24"/>
              </w:rPr>
            </w:pPr>
            <w:r>
              <w:rPr>
                <w:color w:val="000000"/>
                <w:sz w:val="24"/>
                <w:szCs w:val="24"/>
              </w:rPr>
              <w:t>Основные принципы административного процесса</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87</w:t>
            </w:r>
          </w:p>
        </w:tc>
        <w:tc>
          <w:tcPr>
            <w:tcW w:w="2790" w:type="dxa"/>
          </w:tcPr>
          <w:p>
            <w:pPr>
              <w:spacing w:before="100" w:beforeAutospacing="1" w:after="100" w:afterAutospacing="1"/>
              <w:rPr>
                <w:color w:val="000000"/>
                <w:sz w:val="24"/>
                <w:szCs w:val="24"/>
              </w:rPr>
            </w:pPr>
            <w:r>
              <w:rPr>
                <w:color w:val="000000"/>
                <w:sz w:val="24"/>
                <w:szCs w:val="24"/>
              </w:rPr>
              <w:t>Основные принципы уголовного процесса</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88</w:t>
            </w:r>
          </w:p>
        </w:tc>
        <w:tc>
          <w:tcPr>
            <w:tcW w:w="2790" w:type="dxa"/>
          </w:tcPr>
          <w:p>
            <w:pPr>
              <w:spacing w:before="100" w:beforeAutospacing="1" w:after="100" w:afterAutospacing="1"/>
              <w:rPr>
                <w:color w:val="000000"/>
                <w:sz w:val="24"/>
                <w:szCs w:val="24"/>
              </w:rPr>
            </w:pPr>
            <w:r>
              <w:rPr>
                <w:color w:val="000000"/>
                <w:sz w:val="24"/>
                <w:szCs w:val="24"/>
              </w:rPr>
              <w:t>Повторительно-обобщающий урок по теме "Правовое регулирование общественных отношений в Российской Федерации"</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0.5</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89</w:t>
            </w:r>
          </w:p>
        </w:tc>
        <w:tc>
          <w:tcPr>
            <w:tcW w:w="2790" w:type="dxa"/>
          </w:tcPr>
          <w:p>
            <w:pPr>
              <w:spacing w:before="100" w:beforeAutospacing="1" w:after="100" w:afterAutospacing="1"/>
              <w:rPr>
                <w:color w:val="000000"/>
                <w:sz w:val="24"/>
                <w:szCs w:val="24"/>
              </w:rPr>
            </w:pPr>
            <w:r>
              <w:rPr>
                <w:color w:val="000000"/>
                <w:sz w:val="24"/>
                <w:szCs w:val="24"/>
              </w:rPr>
              <w:t>Повторительно-обобщающий урок по теме "Правовое регулирование общественных отношений в Российской Федерации"</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0.5</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90</w:t>
            </w:r>
          </w:p>
        </w:tc>
        <w:tc>
          <w:tcPr>
            <w:tcW w:w="2790" w:type="dxa"/>
          </w:tcPr>
          <w:p>
            <w:pPr>
              <w:spacing w:before="100" w:beforeAutospacing="1" w:after="100" w:afterAutospacing="1"/>
              <w:rPr>
                <w:color w:val="000000"/>
                <w:sz w:val="24"/>
                <w:szCs w:val="24"/>
              </w:rPr>
            </w:pPr>
            <w:r>
              <w:rPr>
                <w:color w:val="000000"/>
                <w:sz w:val="24"/>
                <w:szCs w:val="24"/>
              </w:rPr>
              <w:t>Итоговое повторение, представление результатов проектно-исследовательской деятельности</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0.5</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91</w:t>
            </w:r>
          </w:p>
        </w:tc>
        <w:tc>
          <w:tcPr>
            <w:tcW w:w="2790" w:type="dxa"/>
          </w:tcPr>
          <w:p>
            <w:pPr>
              <w:spacing w:before="100" w:beforeAutospacing="1" w:after="100" w:afterAutospacing="1"/>
              <w:rPr>
                <w:color w:val="000000"/>
                <w:sz w:val="24"/>
                <w:szCs w:val="24"/>
              </w:rPr>
            </w:pPr>
            <w:r>
              <w:rPr>
                <w:color w:val="000000"/>
                <w:sz w:val="24"/>
                <w:szCs w:val="24"/>
              </w:rPr>
              <w:t>Итоговое повторение, представление результатов проектно-исследовательской деятельности</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0.5</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92</w:t>
            </w:r>
          </w:p>
        </w:tc>
        <w:tc>
          <w:tcPr>
            <w:tcW w:w="2790" w:type="dxa"/>
          </w:tcPr>
          <w:p>
            <w:pPr>
              <w:spacing w:before="100" w:beforeAutospacing="1" w:after="100" w:afterAutospacing="1"/>
              <w:rPr>
                <w:color w:val="000000"/>
                <w:sz w:val="24"/>
                <w:szCs w:val="24"/>
              </w:rPr>
            </w:pPr>
            <w:r>
              <w:rPr>
                <w:color w:val="000000"/>
                <w:sz w:val="24"/>
                <w:szCs w:val="24"/>
              </w:rPr>
              <w:t>Итоговое повторение, представление результатов проектно-исследовательской деятельности</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0.5</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93</w:t>
            </w:r>
          </w:p>
        </w:tc>
        <w:tc>
          <w:tcPr>
            <w:tcW w:w="2790" w:type="dxa"/>
          </w:tcPr>
          <w:p>
            <w:pPr>
              <w:spacing w:before="100" w:beforeAutospacing="1" w:after="100" w:afterAutospacing="1"/>
              <w:rPr>
                <w:color w:val="000000"/>
                <w:sz w:val="24"/>
                <w:szCs w:val="24"/>
              </w:rPr>
            </w:pPr>
            <w:r>
              <w:rPr>
                <w:color w:val="000000"/>
                <w:sz w:val="24"/>
                <w:szCs w:val="24"/>
              </w:rPr>
              <w:t>Итоговое повторение, представление результатов проектно-исследовательской деятельности</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0.5</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94</w:t>
            </w:r>
          </w:p>
        </w:tc>
        <w:tc>
          <w:tcPr>
            <w:tcW w:w="2790" w:type="dxa"/>
          </w:tcPr>
          <w:p>
            <w:pPr>
              <w:spacing w:before="100" w:beforeAutospacing="1" w:after="100" w:afterAutospacing="1"/>
              <w:rPr>
                <w:color w:val="000000"/>
                <w:sz w:val="24"/>
                <w:szCs w:val="24"/>
              </w:rPr>
            </w:pPr>
            <w:r>
              <w:rPr>
                <w:color w:val="000000"/>
                <w:sz w:val="24"/>
                <w:szCs w:val="24"/>
              </w:rPr>
              <w:t>Итоговое повторение, представление результатов проектно-исследовательской деятельности</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0.5</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0" w:type="dxa"/>
          </w:tcPr>
          <w:p>
            <w:pPr>
              <w:rPr>
                <w:rFonts w:ascii="inherit" w:hAnsi="inherit" w:eastAsiaTheme="minorHAnsi" w:cstheme="minorBidi"/>
                <w:color w:val="000000"/>
                <w:sz w:val="17"/>
                <w:szCs w:val="17"/>
                <w:lang w:eastAsia="en-US"/>
              </w:rPr>
            </w:pPr>
            <w:r>
              <w:rPr>
                <w:rFonts w:ascii="inherit" w:hAnsi="inherit" w:eastAsiaTheme="minorHAnsi" w:cstheme="minorBidi"/>
                <w:color w:val="000000"/>
                <w:sz w:val="17"/>
                <w:szCs w:val="17"/>
                <w:lang w:eastAsia="en-US"/>
              </w:rPr>
              <w:t>95</w:t>
            </w:r>
          </w:p>
        </w:tc>
        <w:tc>
          <w:tcPr>
            <w:tcW w:w="2790" w:type="dxa"/>
          </w:tcPr>
          <w:p>
            <w:pPr>
              <w:spacing w:before="100" w:beforeAutospacing="1" w:after="100" w:afterAutospacing="1"/>
              <w:rPr>
                <w:color w:val="000000"/>
                <w:sz w:val="24"/>
                <w:szCs w:val="24"/>
              </w:rPr>
            </w:pPr>
            <w:r>
              <w:rPr>
                <w:color w:val="000000"/>
                <w:sz w:val="24"/>
                <w:szCs w:val="24"/>
              </w:rPr>
              <w:t>Повторительно-обобщающий урок по теме "Правовое регулирование общественных отношений в Российской Федерации"</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0</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0.5</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350" w:type="dxa"/>
            <w:gridSpan w:val="2"/>
          </w:tcPr>
          <w:p>
            <w:pPr>
              <w:spacing w:before="100" w:beforeAutospacing="1" w:after="100" w:afterAutospacing="1"/>
              <w:rPr>
                <w:color w:val="000000"/>
                <w:sz w:val="24"/>
                <w:szCs w:val="24"/>
              </w:rPr>
            </w:pPr>
            <w:r>
              <w:rPr>
                <w:color w:val="000000"/>
                <w:sz w:val="24"/>
                <w:szCs w:val="24"/>
              </w:rPr>
              <w:t>ОБЩЕЕ КОЛИЧЕСТВО ЧАСОВ ПО ПРОГРАММЕ</w:t>
            </w:r>
          </w:p>
        </w:tc>
        <w:tc>
          <w:tcPr>
            <w:tcW w:w="846" w:type="dxa"/>
          </w:tcPr>
          <w:p>
            <w:pPr>
              <w:jc w:val="center"/>
              <w:rPr>
                <w:rFonts w:eastAsiaTheme="minorHAnsi"/>
                <w:color w:val="000000"/>
                <w:sz w:val="24"/>
                <w:szCs w:val="24"/>
                <w:lang w:eastAsia="en-US"/>
              </w:rPr>
            </w:pPr>
            <w:r>
              <w:rPr>
                <w:rFonts w:eastAsiaTheme="minorHAnsi"/>
                <w:color w:val="000000"/>
                <w:sz w:val="24"/>
                <w:szCs w:val="24"/>
                <w:lang w:eastAsia="en-US"/>
              </w:rPr>
              <w:t>102</w:t>
            </w:r>
          </w:p>
        </w:tc>
        <w:tc>
          <w:tcPr>
            <w:tcW w:w="1480" w:type="dxa"/>
          </w:tcPr>
          <w:p>
            <w:pPr>
              <w:jc w:val="center"/>
              <w:rPr>
                <w:rFonts w:eastAsiaTheme="minorHAnsi"/>
                <w:color w:val="000000"/>
                <w:sz w:val="24"/>
                <w:szCs w:val="24"/>
                <w:lang w:eastAsia="en-US"/>
              </w:rPr>
            </w:pPr>
            <w:r>
              <w:rPr>
                <w:rFonts w:eastAsiaTheme="minorHAnsi"/>
                <w:color w:val="000000"/>
                <w:sz w:val="24"/>
                <w:szCs w:val="24"/>
                <w:lang w:eastAsia="en-US"/>
              </w:rPr>
              <w:t>6.5</w:t>
            </w:r>
          </w:p>
        </w:tc>
        <w:tc>
          <w:tcPr>
            <w:tcW w:w="1494" w:type="dxa"/>
          </w:tcPr>
          <w:p>
            <w:pPr>
              <w:jc w:val="center"/>
              <w:rPr>
                <w:rFonts w:eastAsiaTheme="minorHAnsi"/>
                <w:color w:val="000000"/>
                <w:sz w:val="24"/>
                <w:szCs w:val="24"/>
                <w:lang w:eastAsia="en-US"/>
              </w:rPr>
            </w:pPr>
            <w:r>
              <w:rPr>
                <w:rFonts w:eastAsiaTheme="minorHAnsi"/>
                <w:color w:val="000000"/>
                <w:sz w:val="24"/>
                <w:szCs w:val="24"/>
                <w:lang w:eastAsia="en-US"/>
              </w:rPr>
              <w:t>6</w:t>
            </w:r>
          </w:p>
        </w:tc>
        <w:tc>
          <w:tcPr>
            <w:tcW w:w="1188" w:type="dxa"/>
          </w:tcPr>
          <w:p>
            <w:pPr>
              <w:jc w:val="center"/>
              <w:rPr>
                <w:rFonts w:eastAsiaTheme="minorHAnsi"/>
                <w:szCs w:val="24"/>
                <w:lang w:eastAsia="en-US"/>
              </w:rPr>
            </w:pPr>
          </w:p>
        </w:tc>
        <w:tc>
          <w:tcPr>
            <w:tcW w:w="1212" w:type="dxa"/>
          </w:tcPr>
          <w:p>
            <w:pPr>
              <w:jc w:val="center"/>
              <w:rPr>
                <w:rFonts w:eastAsiaTheme="minorHAnsi"/>
                <w:szCs w:val="24"/>
                <w:lang w:eastAsia="en-US"/>
              </w:rPr>
            </w:pPr>
          </w:p>
        </w:tc>
      </w:tr>
    </w:tbl>
    <w:p>
      <w:pPr>
        <w:spacing w:after="200" w:line="276" w:lineRule="auto"/>
        <w:rPr>
          <w:rFonts w:eastAsiaTheme="minorHAnsi"/>
          <w:sz w:val="28"/>
          <w:szCs w:val="28"/>
          <w:lang w:eastAsia="en-US"/>
        </w:rPr>
      </w:pPr>
    </w:p>
    <w:p>
      <w:pPr>
        <w:shd w:val="clear" w:color="auto" w:fill="FFFFFF"/>
        <w:tabs>
          <w:tab w:val="left" w:pos="2205"/>
        </w:tabs>
        <w:spacing w:line="276" w:lineRule="auto"/>
        <w:jc w:val="both"/>
        <w:rPr>
          <w:rStyle w:val="12"/>
          <w:color w:val="000000"/>
        </w:rPr>
      </w:pPr>
      <w:r>
        <w:rPr>
          <w:rStyle w:val="12"/>
          <w:color w:val="000000"/>
        </w:rPr>
        <w:tab/>
      </w:r>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Sylfaen">
    <w:panose1 w:val="010A0502050306030303"/>
    <w:charset w:val="CC"/>
    <w:family w:val="roman"/>
    <w:pitch w:val="default"/>
    <w:sig w:usb0="040006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Symbol">
    <w:panose1 w:val="05050102010706020507"/>
    <w:charset w:val="02"/>
    <w:family w:val="roman"/>
    <w:pitch w:val="default"/>
    <w:sig w:usb0="00000000" w:usb1="00000000" w:usb2="00000000" w:usb3="00000000" w:csb0="80000000" w:csb1="00000000"/>
  </w:font>
  <w:font w:name="LiberationSerif">
    <w:altName w:val="Times New Roman"/>
    <w:panose1 w:val="00000000000000000000"/>
    <w:charset w:val="00"/>
    <w:family w:val="roman"/>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43DF6"/>
    <w:multiLevelType w:val="multilevel"/>
    <w:tmpl w:val="01E43D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04E451BD"/>
    <w:multiLevelType w:val="multilevel"/>
    <w:tmpl w:val="04E451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0F6D7EC3"/>
    <w:multiLevelType w:val="multilevel"/>
    <w:tmpl w:val="0F6D7E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FBD73B8"/>
    <w:multiLevelType w:val="multilevel"/>
    <w:tmpl w:val="0FBD73B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141F1B0C"/>
    <w:multiLevelType w:val="multilevel"/>
    <w:tmpl w:val="141F1B0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15CB46CE"/>
    <w:multiLevelType w:val="multilevel"/>
    <w:tmpl w:val="15CB46C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1C744F85"/>
    <w:multiLevelType w:val="multilevel"/>
    <w:tmpl w:val="1C744F8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22183A07"/>
    <w:multiLevelType w:val="multilevel"/>
    <w:tmpl w:val="22183A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2FFE5782"/>
    <w:multiLevelType w:val="multilevel"/>
    <w:tmpl w:val="2FFE57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33046709"/>
    <w:multiLevelType w:val="multilevel"/>
    <w:tmpl w:val="33046709"/>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AC400C1"/>
    <w:multiLevelType w:val="multilevel"/>
    <w:tmpl w:val="4AC400C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4E5E2300"/>
    <w:multiLevelType w:val="multilevel"/>
    <w:tmpl w:val="4E5E230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4F5816CA"/>
    <w:multiLevelType w:val="multilevel"/>
    <w:tmpl w:val="4F5816C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58186223"/>
    <w:multiLevelType w:val="multilevel"/>
    <w:tmpl w:val="581862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5C4F0E42"/>
    <w:multiLevelType w:val="multilevel"/>
    <w:tmpl w:val="5C4F0E42"/>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FF21811"/>
    <w:multiLevelType w:val="multilevel"/>
    <w:tmpl w:val="5FF2181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6A411C7B"/>
    <w:multiLevelType w:val="multilevel"/>
    <w:tmpl w:val="6A411C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6B2650E4"/>
    <w:multiLevelType w:val="multilevel"/>
    <w:tmpl w:val="6B2650E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71F45C07"/>
    <w:multiLevelType w:val="multilevel"/>
    <w:tmpl w:val="71F45C0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7AB66C53"/>
    <w:multiLevelType w:val="multilevel"/>
    <w:tmpl w:val="7AB66C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7"/>
  </w:num>
  <w:num w:numId="2">
    <w:abstractNumId w:val="4"/>
  </w:num>
  <w:num w:numId="3">
    <w:abstractNumId w:val="13"/>
  </w:num>
  <w:num w:numId="4">
    <w:abstractNumId w:val="16"/>
  </w:num>
  <w:num w:numId="5">
    <w:abstractNumId w:val="8"/>
  </w:num>
  <w:num w:numId="6">
    <w:abstractNumId w:val="1"/>
  </w:num>
  <w:num w:numId="7">
    <w:abstractNumId w:val="17"/>
  </w:num>
  <w:num w:numId="8">
    <w:abstractNumId w:val="5"/>
  </w:num>
  <w:num w:numId="9">
    <w:abstractNumId w:val="15"/>
  </w:num>
  <w:num w:numId="10">
    <w:abstractNumId w:val="18"/>
  </w:num>
  <w:num w:numId="11">
    <w:abstractNumId w:val="3"/>
  </w:num>
  <w:num w:numId="12">
    <w:abstractNumId w:val="2"/>
  </w:num>
  <w:num w:numId="13">
    <w:abstractNumId w:val="6"/>
  </w:num>
  <w:num w:numId="14">
    <w:abstractNumId w:val="9"/>
  </w:num>
  <w:num w:numId="15">
    <w:abstractNumId w:val="0"/>
  </w:num>
  <w:num w:numId="16">
    <w:abstractNumId w:val="11"/>
  </w:num>
  <w:num w:numId="17">
    <w:abstractNumId w:val="14"/>
  </w:num>
  <w:num w:numId="18">
    <w:abstractNumId w:val="10"/>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D05445"/>
    <w:rsid w:val="0002105B"/>
    <w:rsid w:val="00022C81"/>
    <w:rsid w:val="00046A6C"/>
    <w:rsid w:val="00083605"/>
    <w:rsid w:val="000848D4"/>
    <w:rsid w:val="00090B1B"/>
    <w:rsid w:val="00095DCB"/>
    <w:rsid w:val="00141379"/>
    <w:rsid w:val="00174B41"/>
    <w:rsid w:val="00184FF5"/>
    <w:rsid w:val="001D27E3"/>
    <w:rsid w:val="001F320F"/>
    <w:rsid w:val="00243FA0"/>
    <w:rsid w:val="00255524"/>
    <w:rsid w:val="002B0FAE"/>
    <w:rsid w:val="002F1580"/>
    <w:rsid w:val="00386F2F"/>
    <w:rsid w:val="003A18A0"/>
    <w:rsid w:val="003D1B7A"/>
    <w:rsid w:val="003F4CC5"/>
    <w:rsid w:val="00403BBD"/>
    <w:rsid w:val="004136F0"/>
    <w:rsid w:val="004334BD"/>
    <w:rsid w:val="004514F8"/>
    <w:rsid w:val="004719C5"/>
    <w:rsid w:val="0047407A"/>
    <w:rsid w:val="00481F9B"/>
    <w:rsid w:val="004B2955"/>
    <w:rsid w:val="005200D1"/>
    <w:rsid w:val="00560E48"/>
    <w:rsid w:val="0058216F"/>
    <w:rsid w:val="00587B7C"/>
    <w:rsid w:val="005903E5"/>
    <w:rsid w:val="005D6DE9"/>
    <w:rsid w:val="005F689D"/>
    <w:rsid w:val="00613F55"/>
    <w:rsid w:val="006518C8"/>
    <w:rsid w:val="006612AC"/>
    <w:rsid w:val="00686423"/>
    <w:rsid w:val="006B2E5C"/>
    <w:rsid w:val="006B3875"/>
    <w:rsid w:val="006B7CAB"/>
    <w:rsid w:val="00717AFC"/>
    <w:rsid w:val="0078647D"/>
    <w:rsid w:val="007972C5"/>
    <w:rsid w:val="007D044F"/>
    <w:rsid w:val="007D0898"/>
    <w:rsid w:val="007E71B0"/>
    <w:rsid w:val="008209BF"/>
    <w:rsid w:val="00841161"/>
    <w:rsid w:val="00852FBE"/>
    <w:rsid w:val="008852AA"/>
    <w:rsid w:val="00891049"/>
    <w:rsid w:val="008A7E7F"/>
    <w:rsid w:val="008C076A"/>
    <w:rsid w:val="008D33F5"/>
    <w:rsid w:val="009477D8"/>
    <w:rsid w:val="00950800"/>
    <w:rsid w:val="00972F6D"/>
    <w:rsid w:val="00985DDF"/>
    <w:rsid w:val="00987796"/>
    <w:rsid w:val="009B3B57"/>
    <w:rsid w:val="009B44E9"/>
    <w:rsid w:val="00A12FC5"/>
    <w:rsid w:val="00A22416"/>
    <w:rsid w:val="00A31412"/>
    <w:rsid w:val="00A747AF"/>
    <w:rsid w:val="00A80026"/>
    <w:rsid w:val="00AD79A6"/>
    <w:rsid w:val="00B02E71"/>
    <w:rsid w:val="00B30304"/>
    <w:rsid w:val="00B50A42"/>
    <w:rsid w:val="00B52763"/>
    <w:rsid w:val="00BB365F"/>
    <w:rsid w:val="00BF75E4"/>
    <w:rsid w:val="00C1090B"/>
    <w:rsid w:val="00C14FCF"/>
    <w:rsid w:val="00C30384"/>
    <w:rsid w:val="00C45D35"/>
    <w:rsid w:val="00C627CA"/>
    <w:rsid w:val="00C6499F"/>
    <w:rsid w:val="00C70011"/>
    <w:rsid w:val="00C74878"/>
    <w:rsid w:val="00C80DB9"/>
    <w:rsid w:val="00CA2B7E"/>
    <w:rsid w:val="00CC297D"/>
    <w:rsid w:val="00CD0DB8"/>
    <w:rsid w:val="00D05445"/>
    <w:rsid w:val="00D173C9"/>
    <w:rsid w:val="00D20FA7"/>
    <w:rsid w:val="00D43CC5"/>
    <w:rsid w:val="00D535F0"/>
    <w:rsid w:val="00D73094"/>
    <w:rsid w:val="00DC13E8"/>
    <w:rsid w:val="00DF70A1"/>
    <w:rsid w:val="00E277E0"/>
    <w:rsid w:val="00E45089"/>
    <w:rsid w:val="00E700EE"/>
    <w:rsid w:val="00E72729"/>
    <w:rsid w:val="00E74172"/>
    <w:rsid w:val="00E803F1"/>
    <w:rsid w:val="00EB2AB5"/>
    <w:rsid w:val="00EE6B0D"/>
    <w:rsid w:val="00F708F9"/>
    <w:rsid w:val="00F83519"/>
    <w:rsid w:val="00FA055D"/>
    <w:rsid w:val="00FA51ED"/>
    <w:rsid w:val="00FC6346"/>
    <w:rsid w:val="2F93490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qFormat/>
    <w:uiPriority w:val="99"/>
    <w:rPr>
      <w:color w:val="800080" w:themeColor="followedHyperlink"/>
      <w:u w:val="single"/>
    </w:rPr>
  </w:style>
  <w:style w:type="character" w:styleId="5">
    <w:name w:val="Hyperlink"/>
    <w:semiHidden/>
    <w:unhideWhenUsed/>
    <w:qFormat/>
    <w:uiPriority w:val="99"/>
    <w:rPr>
      <w:color w:val="0000FF"/>
      <w:u w:val="single"/>
    </w:rPr>
  </w:style>
  <w:style w:type="character" w:styleId="6">
    <w:name w:val="Strong"/>
    <w:basedOn w:val="2"/>
    <w:qFormat/>
    <w:uiPriority w:val="22"/>
    <w:rPr>
      <w:b/>
      <w:bCs/>
    </w:rPr>
  </w:style>
  <w:style w:type="paragraph" w:styleId="7">
    <w:name w:val="Body Text"/>
    <w:basedOn w:val="1"/>
    <w:link w:val="13"/>
    <w:unhideWhenUsed/>
    <w:uiPriority w:val="99"/>
    <w:pPr>
      <w:shd w:val="clear" w:color="auto" w:fill="FFFFFF"/>
      <w:spacing w:line="288" w:lineRule="exact"/>
      <w:ind w:firstLine="560"/>
      <w:jc w:val="both"/>
    </w:pPr>
    <w:rPr>
      <w:rFonts w:ascii="Sylfaen" w:hAnsi="Sylfaen" w:eastAsia="Arial Unicode MS"/>
    </w:rPr>
  </w:style>
  <w:style w:type="paragraph" w:styleId="8">
    <w:name w:val="Normal (Web)"/>
    <w:basedOn w:val="1"/>
    <w:unhideWhenUsed/>
    <w:qFormat/>
    <w:uiPriority w:val="99"/>
    <w:pPr>
      <w:spacing w:before="100" w:beforeAutospacing="1" w:after="100" w:afterAutospacing="1"/>
    </w:pPr>
  </w:style>
  <w:style w:type="table" w:styleId="9">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 Style26"/>
    <w:qFormat/>
    <w:uiPriority w:val="0"/>
    <w:rPr>
      <w:rFonts w:ascii="Arial" w:hAnsi="Arial" w:cs="Arial"/>
      <w:sz w:val="18"/>
      <w:szCs w:val="18"/>
    </w:rPr>
  </w:style>
  <w:style w:type="paragraph" w:customStyle="1" w:styleId="11">
    <w:name w:val="Style20"/>
    <w:basedOn w:val="1"/>
    <w:uiPriority w:val="0"/>
    <w:pPr>
      <w:widowControl w:val="0"/>
      <w:autoSpaceDE w:val="0"/>
      <w:autoSpaceDN w:val="0"/>
      <w:adjustRightInd w:val="0"/>
      <w:spacing w:line="226" w:lineRule="exact"/>
      <w:ind w:firstLine="562"/>
      <w:jc w:val="both"/>
    </w:pPr>
    <w:rPr>
      <w:rFonts w:ascii="Arial" w:hAnsi="Arial"/>
    </w:rPr>
  </w:style>
  <w:style w:type="character" w:customStyle="1" w:styleId="12">
    <w:name w:val="apple-converted-space"/>
    <w:basedOn w:val="2"/>
    <w:uiPriority w:val="0"/>
  </w:style>
  <w:style w:type="character" w:customStyle="1" w:styleId="13">
    <w:name w:val="Основной текст Знак"/>
    <w:basedOn w:val="2"/>
    <w:link w:val="7"/>
    <w:qFormat/>
    <w:uiPriority w:val="99"/>
    <w:rPr>
      <w:rFonts w:ascii="Sylfaen" w:hAnsi="Sylfaen" w:eastAsia="Arial Unicode MS" w:cs="Times New Roman"/>
      <w:sz w:val="24"/>
      <w:szCs w:val="24"/>
      <w:shd w:val="clear" w:color="auto" w:fill="FFFFFF"/>
      <w:lang w:eastAsia="ru-RU"/>
    </w:rPr>
  </w:style>
  <w:style w:type="paragraph" w:customStyle="1" w:styleId="14">
    <w:name w:val="Style14"/>
    <w:basedOn w:val="1"/>
    <w:qFormat/>
    <w:uiPriority w:val="99"/>
    <w:pPr>
      <w:widowControl w:val="0"/>
      <w:autoSpaceDE w:val="0"/>
      <w:autoSpaceDN w:val="0"/>
      <w:adjustRightInd w:val="0"/>
      <w:spacing w:line="314" w:lineRule="exact"/>
      <w:ind w:firstLine="1488"/>
    </w:pPr>
    <w:rPr>
      <w:rFonts w:eastAsiaTheme="minorEastAsia"/>
    </w:rPr>
  </w:style>
  <w:style w:type="paragraph" w:customStyle="1" w:styleId="15">
    <w:name w:val="Style1"/>
    <w:basedOn w:val="1"/>
    <w:qFormat/>
    <w:uiPriority w:val="99"/>
    <w:pPr>
      <w:widowControl w:val="0"/>
      <w:autoSpaceDE w:val="0"/>
      <w:autoSpaceDN w:val="0"/>
      <w:adjustRightInd w:val="0"/>
    </w:pPr>
    <w:rPr>
      <w:rFonts w:eastAsiaTheme="minorEastAsia"/>
    </w:rPr>
  </w:style>
  <w:style w:type="paragraph" w:customStyle="1" w:styleId="16">
    <w:name w:val="Style2"/>
    <w:basedOn w:val="1"/>
    <w:qFormat/>
    <w:uiPriority w:val="99"/>
    <w:pPr>
      <w:widowControl w:val="0"/>
      <w:autoSpaceDE w:val="0"/>
      <w:autoSpaceDN w:val="0"/>
      <w:adjustRightInd w:val="0"/>
      <w:spacing w:line="276" w:lineRule="exact"/>
      <w:ind w:firstLine="91"/>
    </w:pPr>
    <w:rPr>
      <w:rFonts w:eastAsiaTheme="minorEastAsia"/>
    </w:rPr>
  </w:style>
  <w:style w:type="paragraph" w:customStyle="1" w:styleId="17">
    <w:name w:val="Style3"/>
    <w:basedOn w:val="1"/>
    <w:qFormat/>
    <w:uiPriority w:val="99"/>
    <w:pPr>
      <w:widowControl w:val="0"/>
      <w:autoSpaceDE w:val="0"/>
      <w:autoSpaceDN w:val="0"/>
      <w:adjustRightInd w:val="0"/>
      <w:spacing w:line="276" w:lineRule="exact"/>
      <w:ind w:firstLine="240"/>
    </w:pPr>
    <w:rPr>
      <w:rFonts w:eastAsiaTheme="minorEastAsia"/>
    </w:rPr>
  </w:style>
  <w:style w:type="paragraph" w:customStyle="1" w:styleId="18">
    <w:name w:val="Style4"/>
    <w:basedOn w:val="1"/>
    <w:qFormat/>
    <w:uiPriority w:val="99"/>
    <w:pPr>
      <w:widowControl w:val="0"/>
      <w:autoSpaceDE w:val="0"/>
      <w:autoSpaceDN w:val="0"/>
      <w:adjustRightInd w:val="0"/>
      <w:spacing w:line="277" w:lineRule="exact"/>
    </w:pPr>
    <w:rPr>
      <w:rFonts w:eastAsiaTheme="minorEastAsia"/>
    </w:rPr>
  </w:style>
  <w:style w:type="character" w:customStyle="1" w:styleId="19">
    <w:name w:val="Font Style24"/>
    <w:basedOn w:val="2"/>
    <w:qFormat/>
    <w:uiPriority w:val="99"/>
    <w:rPr>
      <w:rFonts w:ascii="Times New Roman" w:hAnsi="Times New Roman" w:cs="Times New Roman"/>
      <w:sz w:val="22"/>
      <w:szCs w:val="22"/>
    </w:rPr>
  </w:style>
  <w:style w:type="paragraph" w:customStyle="1" w:styleId="20">
    <w:name w:val="Style10"/>
    <w:basedOn w:val="1"/>
    <w:qFormat/>
    <w:uiPriority w:val="99"/>
    <w:pPr>
      <w:widowControl w:val="0"/>
      <w:autoSpaceDE w:val="0"/>
      <w:autoSpaceDN w:val="0"/>
      <w:adjustRightInd w:val="0"/>
    </w:pPr>
    <w:rPr>
      <w:rFonts w:eastAsiaTheme="minorEastAsia"/>
    </w:rPr>
  </w:style>
  <w:style w:type="paragraph" w:customStyle="1" w:styleId="21">
    <w:name w:val="Style12"/>
    <w:basedOn w:val="1"/>
    <w:uiPriority w:val="99"/>
    <w:pPr>
      <w:widowControl w:val="0"/>
      <w:autoSpaceDE w:val="0"/>
      <w:autoSpaceDN w:val="0"/>
      <w:adjustRightInd w:val="0"/>
      <w:spacing w:line="283" w:lineRule="exact"/>
      <w:ind w:hanging="350"/>
    </w:pPr>
    <w:rPr>
      <w:rFonts w:eastAsiaTheme="minorEastAsia"/>
    </w:rPr>
  </w:style>
  <w:style w:type="character" w:customStyle="1" w:styleId="22">
    <w:name w:val="Font Style23"/>
    <w:basedOn w:val="2"/>
    <w:uiPriority w:val="99"/>
    <w:rPr>
      <w:rFonts w:ascii="Times New Roman" w:hAnsi="Times New Roman" w:cs="Times New Roman"/>
      <w:b/>
      <w:bCs/>
      <w:sz w:val="26"/>
      <w:szCs w:val="26"/>
    </w:rPr>
  </w:style>
  <w:style w:type="character" w:customStyle="1" w:styleId="23">
    <w:name w:val="Font Style11"/>
    <w:basedOn w:val="2"/>
    <w:uiPriority w:val="99"/>
    <w:rPr>
      <w:rFonts w:ascii="Times New Roman" w:hAnsi="Times New Roman" w:cs="Times New Roman"/>
      <w:b/>
      <w:bCs/>
      <w:sz w:val="26"/>
      <w:szCs w:val="26"/>
    </w:rPr>
  </w:style>
  <w:style w:type="character" w:customStyle="1" w:styleId="24">
    <w:name w:val="Font Style12"/>
    <w:basedOn w:val="2"/>
    <w:uiPriority w:val="99"/>
    <w:rPr>
      <w:rFonts w:ascii="Times New Roman" w:hAnsi="Times New Roman" w:cs="Times New Roman"/>
      <w:sz w:val="26"/>
      <w:szCs w:val="26"/>
    </w:rPr>
  </w:style>
  <w:style w:type="character" w:customStyle="1" w:styleId="25">
    <w:name w:val="Font Style13"/>
    <w:basedOn w:val="2"/>
    <w:uiPriority w:val="99"/>
    <w:rPr>
      <w:rFonts w:ascii="Times New Roman" w:hAnsi="Times New Roman" w:cs="Times New Roman"/>
      <w:i/>
      <w:iCs/>
      <w:sz w:val="20"/>
      <w:szCs w:val="20"/>
    </w:rPr>
  </w:style>
  <w:style w:type="paragraph" w:styleId="26">
    <w:name w:val="List Paragraph"/>
    <w:basedOn w:val="1"/>
    <w:qFormat/>
    <w:uiPriority w:val="34"/>
    <w:pPr>
      <w:spacing w:after="200" w:line="276" w:lineRule="auto"/>
      <w:ind w:left="720"/>
      <w:contextualSpacing/>
    </w:pPr>
    <w:rPr>
      <w:rFonts w:ascii="Calibri" w:hAnsi="Calibri" w:eastAsia="MS Mincho"/>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C8B60-8193-4A41-BEA1-11A082186C09}">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26</Pages>
  <Words>6258</Words>
  <Characters>35674</Characters>
  <Lines>297</Lines>
  <Paragraphs>83</Paragraphs>
  <TotalTime>0</TotalTime>
  <ScaleCrop>false</ScaleCrop>
  <LinksUpToDate>false</LinksUpToDate>
  <CharactersWithSpaces>41849</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2017-06-15T06:17:00Z</dcterms:created>
  <dc:creator>Asus</dc:creator>
  <cp:lastModifiedBy>Лицей6</cp:lastModifiedBy>
  <cp:lastPrinted>2019-06-04T08:09:00Z</cp:lastPrinted>
  <dcterms:modified xsi:type="dcterms:W3CDTF">2023-10-30T03:04:10Z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37E0287A8DA642878A40C58B3FD9B24A</vt:lpwstr>
  </property>
</Properties>
</file>