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7F" w:rsidRDefault="004438CA" w:rsidP="00785D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28945163"/>
      <w:r w:rsidRPr="001A7DD6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785DA3" w:rsidRPr="00785DA3">
        <w:rPr>
          <w:rFonts w:ascii="Times New Roman" w:hAnsi="Times New Roman"/>
          <w:color w:val="000000"/>
          <w:sz w:val="28"/>
          <w:szCs w:val="28"/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9pt" o:ole="">
            <v:imagedata r:id="rId5" o:title=""/>
          </v:shape>
          <o:OLEObject Type="Embed" ProgID="Acrobat.Document.DC" ShapeID="_x0000_i1025" DrawAspect="Content" ObjectID="_1791286572" r:id="rId6"/>
        </w:object>
      </w:r>
      <w:r w:rsidR="00234A7F" w:rsidRPr="001A7D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2EB3" w:rsidRPr="007366E6" w:rsidRDefault="00732EB3" w:rsidP="00785DA3">
      <w:pPr>
        <w:spacing w:after="0"/>
        <w:rPr>
          <w:lang w:val="ru-RU"/>
        </w:rPr>
        <w:sectPr w:rsidR="00732EB3" w:rsidRPr="007366E6" w:rsidSect="0090149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1" w:name="_GoBack"/>
      <w:bookmarkEnd w:id="1"/>
    </w:p>
    <w:p w:rsidR="008F63F5" w:rsidRDefault="008F63F5" w:rsidP="00525FA6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28945164"/>
      <w:bookmarkEnd w:id="0"/>
    </w:p>
    <w:p w:rsidR="00732EB3" w:rsidRPr="007366E6" w:rsidRDefault="004438CA" w:rsidP="00525FA6">
      <w:p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366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366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366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32EB3" w:rsidRPr="007366E6" w:rsidRDefault="00732EB3">
      <w:pPr>
        <w:rPr>
          <w:lang w:val="ru-RU"/>
        </w:rPr>
        <w:sectPr w:rsidR="00732EB3" w:rsidRPr="007366E6" w:rsidSect="0090149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2EB3" w:rsidRPr="007366E6" w:rsidRDefault="004438CA">
      <w:pPr>
        <w:spacing w:after="0"/>
        <w:ind w:left="120"/>
        <w:rPr>
          <w:lang w:val="ru-RU"/>
        </w:rPr>
      </w:pPr>
      <w:bookmarkStart w:id="6" w:name="_Toc118726611"/>
      <w:bookmarkStart w:id="7" w:name="block-28945169"/>
      <w:bookmarkEnd w:id="2"/>
      <w:bookmarkEnd w:id="6"/>
      <w:r w:rsidRPr="007366E6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:rsidR="00732EB3" w:rsidRPr="007366E6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/>
        <w:ind w:left="120"/>
        <w:jc w:val="both"/>
        <w:rPr>
          <w:lang w:val="ru-RU"/>
        </w:rPr>
      </w:pP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7366E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732EB3" w:rsidRPr="007366E6" w:rsidRDefault="004438CA">
      <w:pPr>
        <w:spacing w:after="0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32EB3" w:rsidRPr="007366E6" w:rsidRDefault="00732EB3">
      <w:pPr>
        <w:rPr>
          <w:lang w:val="ru-RU"/>
        </w:rPr>
        <w:sectPr w:rsidR="00732EB3" w:rsidRPr="007366E6" w:rsidSect="0090149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28945168"/>
      <w:bookmarkEnd w:id="7"/>
      <w:bookmarkEnd w:id="10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7366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732EB3" w:rsidRPr="007366E6" w:rsidRDefault="004438C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732EB3" w:rsidRPr="00F95AF8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F95AF8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366E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366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366E6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732EB3" w:rsidRPr="007366E6" w:rsidRDefault="004438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2EB3" w:rsidRPr="007366E6" w:rsidRDefault="004438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32EB3" w:rsidRPr="007366E6" w:rsidRDefault="004438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366E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32EB3" w:rsidRPr="007366E6" w:rsidRDefault="004438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32EB3" w:rsidRPr="007366E6" w:rsidRDefault="004438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366E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366E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2EB3" w:rsidRDefault="004438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32EB3" w:rsidRPr="007366E6" w:rsidRDefault="004438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7366E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732EB3" w:rsidRPr="007366E6" w:rsidRDefault="00732EB3">
      <w:pPr>
        <w:rPr>
          <w:lang w:val="ru-RU"/>
        </w:rPr>
        <w:sectPr w:rsidR="00732EB3" w:rsidRPr="007366E6" w:rsidSect="0090149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32EB3" w:rsidRDefault="004438CA">
      <w:pPr>
        <w:spacing w:after="0"/>
        <w:ind w:left="120"/>
      </w:pPr>
      <w:bookmarkStart w:id="16" w:name="block-28945165"/>
      <w:bookmarkEnd w:id="11"/>
      <w:r w:rsidRPr="00736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2212"/>
        <w:gridCol w:w="926"/>
        <w:gridCol w:w="1797"/>
        <w:gridCol w:w="1864"/>
        <w:gridCol w:w="2166"/>
      </w:tblGrid>
      <w:tr w:rsidR="00732EB3" w:rsidTr="001A7DD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</w:tr>
      <w:tr w:rsidR="00732EB3" w:rsidTr="001A7D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2EB3" w:rsidRDefault="00732E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2EB3" w:rsidRDefault="00732EB3"/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Pr="007366E6" w:rsidRDefault="001A7DD6" w:rsidP="001A7DD6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7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Pr="007366E6" w:rsidRDefault="001A7DD6" w:rsidP="001A7DD6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8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Pr="007366E6" w:rsidRDefault="001A7DD6" w:rsidP="001A7DD6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9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Pr="007366E6" w:rsidRDefault="001A7DD6" w:rsidP="001A7DD6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10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11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12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13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1A7DD6" w:rsidTr="001A7DD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D6" w:rsidRDefault="001A7DD6" w:rsidP="001A7DD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A7DD6" w:rsidRDefault="00785DA3" w:rsidP="001A7DD6">
            <w:pPr>
              <w:spacing w:after="0"/>
              <w:ind w:left="135"/>
            </w:pPr>
            <w:hyperlink r:id="rId14">
              <w:r w:rsidR="001A7DD6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732EB3" w:rsidTr="001A7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2EB3" w:rsidRPr="007366E6" w:rsidRDefault="004438C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2EB3" w:rsidRDefault="004438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32EB3" w:rsidRDefault="00732EB3"/>
        </w:tc>
      </w:tr>
    </w:tbl>
    <w:p w:rsidR="00732EB3" w:rsidRDefault="00732EB3">
      <w:pPr>
        <w:sectPr w:rsidR="00732EB3" w:rsidSect="0090149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088"/>
        <w:gridCol w:w="1401"/>
        <w:gridCol w:w="1841"/>
        <w:gridCol w:w="2400"/>
      </w:tblGrid>
      <w:tr w:rsidR="00F95AF8" w:rsidTr="00F95AF8">
        <w:trPr>
          <w:trHeight w:val="144"/>
          <w:tblCellSpacing w:w="20" w:type="nil"/>
        </w:trPr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3859" w:type="dxa"/>
            <w:gridSpan w:val="2"/>
            <w:tcMar>
              <w:top w:w="50" w:type="dxa"/>
              <w:left w:w="100" w:type="dxa"/>
            </w:tcMar>
            <w:vAlign w:val="center"/>
          </w:tcPr>
          <w:p w:rsidR="00F95AF8" w:rsidRDefault="00F95AF8" w:rsidP="00F95AF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5AF8" w:rsidRDefault="00F95A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AF8" w:rsidRDefault="00F95AF8"/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785DA3">
            <w:pPr>
              <w:spacing w:after="0"/>
              <w:ind w:left="135"/>
            </w:pPr>
            <w:hyperlink r:id="rId15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785DA3">
            <w:pPr>
              <w:spacing w:after="0"/>
              <w:ind w:left="135"/>
            </w:pPr>
            <w:hyperlink r:id="rId16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785DA3">
            <w:pPr>
              <w:spacing w:after="0"/>
              <w:ind w:left="135"/>
            </w:pPr>
            <w:hyperlink r:id="rId17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785DA3">
            <w:pPr>
              <w:spacing w:after="0"/>
              <w:ind w:left="135"/>
            </w:pPr>
            <w:hyperlink r:id="rId18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785DA3">
            <w:pPr>
              <w:spacing w:after="0"/>
              <w:ind w:left="135"/>
            </w:pPr>
            <w:hyperlink r:id="rId19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785DA3">
            <w:pPr>
              <w:spacing w:after="0"/>
              <w:ind w:left="135"/>
            </w:pPr>
            <w:hyperlink r:id="rId20">
              <w:r w:rsidR="00F95AF8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F95AF8" w:rsidTr="00F95A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AF8" w:rsidRPr="007366E6" w:rsidRDefault="00F95AF8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AF8" w:rsidRDefault="00F95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F95AF8" w:rsidRDefault="00F95AF8"/>
        </w:tc>
      </w:tr>
    </w:tbl>
    <w:p w:rsidR="00732EB3" w:rsidRDefault="00732EB3">
      <w:pPr>
        <w:sectPr w:rsidR="00732EB3" w:rsidSect="0090149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32EB3" w:rsidRDefault="00732EB3"/>
    <w:p w:rsidR="0090149A" w:rsidRDefault="0090149A"/>
    <w:p w:rsidR="0090149A" w:rsidRDefault="0090149A"/>
    <w:p w:rsidR="0090149A" w:rsidRDefault="0090149A">
      <w:pPr>
        <w:sectPr w:rsidR="0090149A" w:rsidSect="0090149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15E39" w:rsidRDefault="004438CA" w:rsidP="00F15E39">
      <w:pPr>
        <w:spacing w:after="0"/>
        <w:ind w:left="120"/>
      </w:pPr>
      <w:bookmarkStart w:id="17" w:name="block-28945166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F15E39">
        <w:rPr>
          <w:rFonts w:ascii="Times New Roman" w:hAnsi="Times New Roman"/>
          <w:b/>
          <w:color w:val="000000"/>
          <w:sz w:val="28"/>
        </w:rPr>
        <w:t>Календарно-тематическое</w:t>
      </w:r>
      <w:proofErr w:type="spellEnd"/>
      <w:r w:rsidR="00F15E3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F15E39"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  <w:r w:rsidR="00F15E39">
        <w:rPr>
          <w:rFonts w:ascii="Times New Roman" w:hAnsi="Times New Roman"/>
          <w:b/>
          <w:color w:val="000000"/>
          <w:sz w:val="28"/>
        </w:rPr>
        <w:t xml:space="preserve"> </w:t>
      </w:r>
    </w:p>
    <w:p w:rsidR="00732EB3" w:rsidRDefault="00732EB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15E39" w:rsidRPr="00F15E39" w:rsidRDefault="00F15E39" w:rsidP="00F15E3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3890"/>
        <w:gridCol w:w="1491"/>
        <w:gridCol w:w="1423"/>
        <w:gridCol w:w="1657"/>
      </w:tblGrid>
      <w:tr w:rsidR="0090149A" w:rsidTr="0090149A">
        <w:trPr>
          <w:trHeight w:val="1261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0149A" w:rsidRDefault="00901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149A" w:rsidRDefault="0090149A">
            <w:pPr>
              <w:spacing w:after="0"/>
              <w:ind w:left="135"/>
            </w:pP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90149A" w:rsidRDefault="00901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49A" w:rsidRDefault="0090149A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149A" w:rsidRDefault="0090149A" w:rsidP="00FF661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149A" w:rsidRDefault="009014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0149A" w:rsidRDefault="0090149A">
            <w:pPr>
              <w:spacing w:after="0"/>
              <w:ind w:left="135"/>
            </w:pPr>
          </w:p>
        </w:tc>
        <w:tc>
          <w:tcPr>
            <w:tcW w:w="1657" w:type="dxa"/>
          </w:tcPr>
          <w:p w:rsidR="0090149A" w:rsidRPr="0090149A" w:rsidRDefault="009014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 фактически</w:t>
            </w:r>
          </w:p>
        </w:tc>
      </w:tr>
      <w:tr w:rsidR="0090149A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0149A" w:rsidRDefault="00901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90149A" w:rsidRPr="007366E6" w:rsidRDefault="0090149A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0149A" w:rsidRDefault="0090149A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0149A" w:rsidRPr="00226FFF" w:rsidRDefault="00226FFF" w:rsidP="00226FFF">
            <w:pPr>
              <w:spacing w:after="0"/>
              <w:ind w:left="135"/>
              <w:jc w:val="center"/>
            </w:pPr>
            <w:r>
              <w:t>02.09</w:t>
            </w:r>
          </w:p>
        </w:tc>
        <w:tc>
          <w:tcPr>
            <w:tcW w:w="1657" w:type="dxa"/>
          </w:tcPr>
          <w:p w:rsidR="0090149A" w:rsidRPr="00226FFF" w:rsidRDefault="009014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 (исходы)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jc w:val="center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 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jc w:val="center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21.10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t>4.11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 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 и факториал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jc w:val="center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</w:pPr>
            <w:r>
              <w:t>27.01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jc w:val="center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RP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  <w:jc w:val="center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ind w:left="135"/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</w:t>
            </w:r>
          </w:p>
        </w:tc>
        <w:tc>
          <w:tcPr>
            <w:tcW w:w="1657" w:type="dxa"/>
          </w:tcPr>
          <w:p w:rsidR="00226FFF" w:rsidRP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Pr="00226FFF" w:rsidRDefault="00226FFF" w:rsidP="00226FFF">
            <w:pPr>
              <w:spacing w:after="0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0" w:type="dxa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 </w:t>
            </w:r>
          </w:p>
        </w:tc>
        <w:tc>
          <w:tcPr>
            <w:tcW w:w="1657" w:type="dxa"/>
          </w:tcPr>
          <w:p w:rsidR="00226FFF" w:rsidRDefault="00226FFF" w:rsidP="00226F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6FFF" w:rsidTr="0090149A">
        <w:trPr>
          <w:gridAfter w:val="1"/>
          <w:wAfter w:w="1657" w:type="dxa"/>
          <w:trHeight w:val="144"/>
          <w:tblCellSpacing w:w="20" w:type="nil"/>
        </w:trPr>
        <w:tc>
          <w:tcPr>
            <w:tcW w:w="5067" w:type="dxa"/>
            <w:gridSpan w:val="2"/>
            <w:tcMar>
              <w:top w:w="50" w:type="dxa"/>
              <w:left w:w="100" w:type="dxa"/>
            </w:tcMar>
            <w:vAlign w:val="center"/>
          </w:tcPr>
          <w:p w:rsidR="00226FFF" w:rsidRPr="007366E6" w:rsidRDefault="00226FFF" w:rsidP="00226FFF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26FFF" w:rsidRDefault="00226FFF" w:rsidP="00226FFF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3" w:type="dxa"/>
          </w:tcPr>
          <w:p w:rsidR="00226FFF" w:rsidRPr="007366E6" w:rsidRDefault="00226FFF" w:rsidP="00226F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F15E39" w:rsidRDefault="00F15E39" w:rsidP="00F15E39">
      <w:pPr>
        <w:tabs>
          <w:tab w:val="left" w:pos="8370"/>
        </w:tabs>
      </w:pPr>
      <w:r>
        <w:tab/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математики: </w:t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5E39">
        <w:rPr>
          <w:rFonts w:ascii="Times New Roman" w:hAnsi="Times New Roman" w:cs="Times New Roman"/>
          <w:sz w:val="24"/>
          <w:szCs w:val="24"/>
          <w:lang w:val="ru-RU"/>
        </w:rPr>
        <w:t>Ларькова</w:t>
      </w:r>
      <w:proofErr w:type="spellEnd"/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 Т. П.</w:t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заместителем </w:t>
      </w:r>
      <w:proofErr w:type="gramStart"/>
      <w:r w:rsidRPr="00F15E39">
        <w:rPr>
          <w:rFonts w:ascii="Times New Roman" w:hAnsi="Times New Roman" w:cs="Times New Roman"/>
          <w:sz w:val="24"/>
          <w:szCs w:val="24"/>
          <w:lang w:val="ru-RU"/>
        </w:rPr>
        <w:t>директора  по</w:t>
      </w:r>
      <w:proofErr w:type="gramEnd"/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 УВР</w:t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5E39">
        <w:rPr>
          <w:rFonts w:ascii="Times New Roman" w:hAnsi="Times New Roman" w:cs="Times New Roman"/>
          <w:sz w:val="24"/>
          <w:szCs w:val="24"/>
          <w:lang w:val="ru-RU"/>
        </w:rPr>
        <w:t>Гумпыловой</w:t>
      </w:r>
      <w:proofErr w:type="spellEnd"/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F15E39" w:rsidRDefault="00F15E39" w:rsidP="00F15E39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№115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28.08.2024</w:t>
      </w:r>
    </w:p>
    <w:p w:rsidR="00F15E39" w:rsidRDefault="00F15E39" w:rsidP="00F15E39">
      <w:pPr>
        <w:spacing w:after="0"/>
        <w:sectPr w:rsidR="00F15E39" w:rsidSect="00F15E39">
          <w:type w:val="continuous"/>
          <w:pgSz w:w="11906" w:h="16383"/>
          <w:pgMar w:top="850" w:right="1134" w:bottom="1276" w:left="1134" w:header="720" w:footer="720" w:gutter="0"/>
          <w:cols w:space="720"/>
        </w:sectPr>
      </w:pPr>
    </w:p>
    <w:p w:rsidR="00F15E39" w:rsidRDefault="00F15E39" w:rsidP="00F15E39">
      <w:pPr>
        <w:tabs>
          <w:tab w:val="left" w:pos="8370"/>
        </w:tabs>
      </w:pPr>
    </w:p>
    <w:p w:rsidR="00732EB3" w:rsidRDefault="00F15E39" w:rsidP="00F15E39">
      <w:pPr>
        <w:tabs>
          <w:tab w:val="left" w:pos="8370"/>
        </w:tabs>
      </w:pPr>
      <w:r>
        <w:tab/>
      </w: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Default="00F15E39" w:rsidP="00F15E39">
      <w:pPr>
        <w:tabs>
          <w:tab w:val="left" w:pos="8370"/>
        </w:tabs>
      </w:pPr>
    </w:p>
    <w:p w:rsidR="00F15E39" w:rsidRPr="00F15E39" w:rsidRDefault="00F15E39" w:rsidP="00F15E39">
      <w:pPr>
        <w:tabs>
          <w:tab w:val="left" w:pos="8370"/>
        </w:tabs>
        <w:sectPr w:rsidR="00F15E39" w:rsidRPr="00F15E39" w:rsidSect="0090149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15E39" w:rsidRDefault="00F15E39" w:rsidP="00F15E3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Календарно-тематическое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планирование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15E39" w:rsidRPr="00F15E39" w:rsidRDefault="00F15E39" w:rsidP="00F15E3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</w:p>
    <w:p w:rsidR="00F15E39" w:rsidRDefault="004438C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32EB3" w:rsidRDefault="004438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963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209"/>
        <w:gridCol w:w="992"/>
        <w:gridCol w:w="1134"/>
        <w:gridCol w:w="1133"/>
      </w:tblGrid>
      <w:tr w:rsidR="00E43F71" w:rsidTr="00F15E39">
        <w:trPr>
          <w:trHeight w:val="99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F71" w:rsidRDefault="00E43F71" w:rsidP="00E43F71">
            <w:pPr>
              <w:spacing w:after="0"/>
              <w:ind w:left="135"/>
            </w:pP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F71" w:rsidRDefault="00E43F71" w:rsidP="00E43F7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плану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3F71" w:rsidRDefault="00E43F71" w:rsidP="00E43F71">
            <w:pPr>
              <w:spacing w:after="0"/>
              <w:ind w:left="135"/>
            </w:pPr>
          </w:p>
        </w:tc>
        <w:tc>
          <w:tcPr>
            <w:tcW w:w="1133" w:type="dxa"/>
          </w:tcPr>
          <w:p w:rsidR="00E43F71" w:rsidRPr="00E43F71" w:rsidRDefault="00E43F71" w:rsidP="00E43F7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фактически</w:t>
            </w: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jc w:val="center"/>
            </w:pPr>
            <w:r>
              <w:t>02.09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30.09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14.10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21.10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t>4.11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>
              <w:rPr>
                <w:rFonts w:ascii="Times New Roman" w:hAnsi="Times New Roman"/>
                <w:color w:val="000000"/>
                <w:sz w:val="24"/>
              </w:rPr>
              <w:t>01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</w:pPr>
            <w:r>
              <w:t>27.01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17.02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24.02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  <w:rPr>
                <w:lang w:val="ru-RU"/>
              </w:rPr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>31.</w:t>
            </w: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Pr="00226FFF" w:rsidRDefault="00E43F71" w:rsidP="00E43F71">
            <w:pPr>
              <w:spacing w:after="0"/>
              <w:ind w:left="135"/>
            </w:pPr>
            <w:r w:rsidRPr="00226F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09" w:type="dxa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:rsidR="00E43F71" w:rsidRDefault="00E43F71" w:rsidP="00E43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 </w:t>
            </w:r>
          </w:p>
        </w:tc>
        <w:tc>
          <w:tcPr>
            <w:tcW w:w="1133" w:type="dxa"/>
          </w:tcPr>
          <w:p w:rsidR="00E43F71" w:rsidRDefault="00E43F71" w:rsidP="00E43F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3F71" w:rsidTr="00F15E39">
        <w:trPr>
          <w:gridAfter w:val="1"/>
          <w:wAfter w:w="1133" w:type="dxa"/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E43F71" w:rsidRPr="007366E6" w:rsidRDefault="00E43F71" w:rsidP="00E43F71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43F71" w:rsidRDefault="00E43F71" w:rsidP="00E43F71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</w:tcPr>
          <w:p w:rsidR="00E43F71" w:rsidRPr="007366E6" w:rsidRDefault="00E43F71" w:rsidP="00E43F7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732EB3" w:rsidRDefault="00732EB3">
      <w:pPr>
        <w:sectPr w:rsidR="00732EB3" w:rsidSect="0090149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tab/>
      </w:r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Учитель математики: </w:t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5E39">
        <w:rPr>
          <w:rFonts w:ascii="Times New Roman" w:hAnsi="Times New Roman" w:cs="Times New Roman"/>
          <w:sz w:val="24"/>
          <w:szCs w:val="24"/>
          <w:lang w:val="ru-RU"/>
        </w:rPr>
        <w:t>Ларькова</w:t>
      </w:r>
      <w:proofErr w:type="spellEnd"/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 Т. П.</w:t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заместителем </w:t>
      </w:r>
      <w:proofErr w:type="gramStart"/>
      <w:r w:rsidRPr="00F15E39">
        <w:rPr>
          <w:rFonts w:ascii="Times New Roman" w:hAnsi="Times New Roman" w:cs="Times New Roman"/>
          <w:sz w:val="24"/>
          <w:szCs w:val="24"/>
          <w:lang w:val="ru-RU"/>
        </w:rPr>
        <w:t>директора  по</w:t>
      </w:r>
      <w:proofErr w:type="gramEnd"/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 УВР</w:t>
      </w:r>
    </w:p>
    <w:p w:rsidR="00F15E39" w:rsidRPr="00F15E39" w:rsidRDefault="00F15E39" w:rsidP="00F15E3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5E39">
        <w:rPr>
          <w:rFonts w:ascii="Times New Roman" w:hAnsi="Times New Roman" w:cs="Times New Roman"/>
          <w:sz w:val="24"/>
          <w:szCs w:val="24"/>
          <w:lang w:val="ru-RU"/>
        </w:rPr>
        <w:t>Гумпыловой</w:t>
      </w:r>
      <w:proofErr w:type="spellEnd"/>
      <w:r w:rsidRPr="00F15E39">
        <w:rPr>
          <w:rFonts w:ascii="Times New Roman" w:hAnsi="Times New Roman" w:cs="Times New Roman"/>
          <w:sz w:val="24"/>
          <w:szCs w:val="24"/>
          <w:lang w:val="ru-RU"/>
        </w:rPr>
        <w:t xml:space="preserve"> А. В.</w:t>
      </w:r>
    </w:p>
    <w:p w:rsidR="00F15E39" w:rsidRDefault="00F15E39" w:rsidP="00F15E39">
      <w:pPr>
        <w:jc w:val="right"/>
      </w:pPr>
      <w:proofErr w:type="spellStart"/>
      <w:r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№115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28.08.2024</w:t>
      </w:r>
    </w:p>
    <w:p w:rsidR="00F15E39" w:rsidRDefault="00F15E39" w:rsidP="00F15E39">
      <w:pPr>
        <w:spacing w:after="0"/>
        <w:sectPr w:rsidR="00F15E39" w:rsidSect="00F15E39">
          <w:type w:val="continuous"/>
          <w:pgSz w:w="11906" w:h="16383"/>
          <w:pgMar w:top="850" w:right="1134" w:bottom="1276" w:left="1134" w:header="720" w:footer="720" w:gutter="0"/>
          <w:cols w:space="720"/>
        </w:sectPr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F15E39" w:rsidRDefault="00F15E39" w:rsidP="00F15E39">
      <w:pPr>
        <w:tabs>
          <w:tab w:val="left" w:pos="5715"/>
        </w:tabs>
      </w:pPr>
    </w:p>
    <w:p w:rsidR="00732EB3" w:rsidRPr="00F15E39" w:rsidRDefault="00F15E39" w:rsidP="00F15E39">
      <w:pPr>
        <w:tabs>
          <w:tab w:val="left" w:pos="5715"/>
        </w:tabs>
        <w:sectPr w:rsidR="00732EB3" w:rsidRPr="00F15E39" w:rsidSect="0090149A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tab/>
      </w:r>
    </w:p>
    <w:p w:rsidR="00732EB3" w:rsidRDefault="004438CA">
      <w:pPr>
        <w:spacing w:after="0"/>
        <w:ind w:left="120"/>
      </w:pPr>
      <w:bookmarkStart w:id="18" w:name="block-28945167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32EB3" w:rsidRDefault="004438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2EB3" w:rsidRDefault="004438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2EB3" w:rsidRPr="00525FA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​‌1. Учебное пособие "Математика. Вероятность и статистика 10 класс. Базовый и углублённый уровень".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 –М: Просвещение,</w:t>
      </w:r>
      <w:r w:rsidR="009014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5FA6">
        <w:rPr>
          <w:rFonts w:ascii="Times New Roman" w:hAnsi="Times New Roman"/>
          <w:color w:val="000000"/>
          <w:sz w:val="28"/>
          <w:lang w:val="ru-RU"/>
        </w:rPr>
        <w:t xml:space="preserve">2. Учебное пособие "Математика. 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 11 класс. Базовый и углублённый уровень".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В.А.,– М: Просвещение, </w:t>
      </w:r>
      <w:r w:rsidR="0090149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r w:rsidRPr="007366E6">
        <w:rPr>
          <w:sz w:val="28"/>
          <w:lang w:val="ru-RU"/>
        </w:rPr>
        <w:br/>
      </w:r>
      <w:bookmarkStart w:id="19" w:name="4da6a14c-7c4d-4d78-84e5-e4048ee43e89"/>
      <w:bookmarkEnd w:id="19"/>
      <w:r w:rsidRPr="00525FA6">
        <w:rPr>
          <w:rFonts w:ascii="Times New Roman" w:hAnsi="Times New Roman"/>
          <w:color w:val="000000"/>
          <w:sz w:val="28"/>
          <w:lang w:val="ru-RU"/>
        </w:rPr>
        <w:t>‌</w:t>
      </w:r>
    </w:p>
    <w:p w:rsidR="00732EB3" w:rsidRPr="007366E6" w:rsidRDefault="004438CA">
      <w:pPr>
        <w:spacing w:after="0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2EB3" w:rsidRPr="00F95AF8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​‌1. Теория вероятностей 10 класс. Задачи и контрольные работы. / И Высоцкий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2. О теории вероятностей и статистике в школьном курсе / </w:t>
      </w:r>
      <w:proofErr w:type="spellStart"/>
      <w:r w:rsidRPr="007366E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Е.А., Булычев В.А., Высоцкий и др., / Математика в школе №7, Школьная пресса, 2009</w:t>
      </w:r>
      <w:r w:rsidRPr="007366E6">
        <w:rPr>
          <w:sz w:val="28"/>
          <w:lang w:val="ru-RU"/>
        </w:rPr>
        <w:br/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3. </w:t>
      </w:r>
      <w:r w:rsidRPr="00F95AF8">
        <w:rPr>
          <w:rFonts w:ascii="Times New Roman" w:hAnsi="Times New Roman"/>
          <w:color w:val="000000"/>
          <w:sz w:val="28"/>
          <w:lang w:val="ru-RU"/>
        </w:rPr>
        <w:t>Типичные ошибки в преподавании теории вероятностей и статистики, / Математика в школе №5, Высоцкий И.В, Ященко И.В.</w:t>
      </w:r>
      <w:r w:rsidRPr="00F95AF8">
        <w:rPr>
          <w:sz w:val="28"/>
          <w:lang w:val="ru-RU"/>
        </w:rPr>
        <w:br/>
      </w:r>
      <w:bookmarkStart w:id="20" w:name="291b1642-84ed-4a3d-bfaf-3417254047bf"/>
      <w:bookmarkEnd w:id="20"/>
      <w:r w:rsidRPr="00F95AF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32EB3" w:rsidRPr="00F95AF8" w:rsidRDefault="00732EB3">
      <w:pPr>
        <w:spacing w:after="0"/>
        <w:ind w:left="120"/>
        <w:rPr>
          <w:lang w:val="ru-RU"/>
        </w:rPr>
      </w:pP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2EB3" w:rsidRPr="007366E6" w:rsidRDefault="004438CA">
      <w:pPr>
        <w:spacing w:after="0" w:line="480" w:lineRule="auto"/>
        <w:ind w:left="120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  <w:r w:rsidRPr="007366E6">
        <w:rPr>
          <w:rFonts w:ascii="Times New Roman" w:hAnsi="Times New Roman"/>
          <w:color w:val="333333"/>
          <w:sz w:val="28"/>
          <w:lang w:val="ru-RU"/>
        </w:rPr>
        <w:t>​‌</w:t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366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 (научно-популярный физико- математический журнал «Квант»);</w:t>
      </w:r>
      <w:r w:rsidRPr="007366E6">
        <w:rPr>
          <w:sz w:val="28"/>
          <w:lang w:val="ru-RU"/>
        </w:rPr>
        <w:br/>
      </w:r>
      <w:r w:rsidRPr="007366E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366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mexmat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366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366E6">
        <w:rPr>
          <w:rFonts w:ascii="Times New Roman" w:hAnsi="Times New Roman"/>
          <w:color w:val="000000"/>
          <w:sz w:val="28"/>
          <w:lang w:val="ru-RU"/>
        </w:rPr>
        <w:t>/3275 (электронная библиотека Московского государственного университета</w:t>
      </w:r>
      <w:r w:rsidRPr="007366E6">
        <w:rPr>
          <w:sz w:val="28"/>
          <w:lang w:val="ru-RU"/>
        </w:rPr>
        <w:br/>
      </w:r>
      <w:bookmarkStart w:id="21" w:name="f2786589-4600-475d-a0d8-791ef79f9486"/>
      <w:bookmarkEnd w:id="21"/>
      <w:r w:rsidRPr="007366E6">
        <w:rPr>
          <w:rFonts w:ascii="Times New Roman" w:hAnsi="Times New Roman"/>
          <w:color w:val="333333"/>
          <w:sz w:val="28"/>
          <w:lang w:val="ru-RU"/>
        </w:rPr>
        <w:t>‌</w:t>
      </w:r>
      <w:r w:rsidRPr="007366E6">
        <w:rPr>
          <w:rFonts w:ascii="Times New Roman" w:hAnsi="Times New Roman"/>
          <w:color w:val="000000"/>
          <w:sz w:val="28"/>
          <w:lang w:val="ru-RU"/>
        </w:rPr>
        <w:t>​</w:t>
      </w:r>
    </w:p>
    <w:p w:rsidR="00732EB3" w:rsidRPr="007366E6" w:rsidRDefault="00732EB3">
      <w:pPr>
        <w:rPr>
          <w:lang w:val="ru-RU"/>
        </w:rPr>
        <w:sectPr w:rsidR="00732EB3" w:rsidRPr="007366E6" w:rsidSect="0090149A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18"/>
    <w:p w:rsidR="004438CA" w:rsidRPr="007366E6" w:rsidRDefault="004438CA">
      <w:pPr>
        <w:rPr>
          <w:lang w:val="ru-RU"/>
        </w:rPr>
      </w:pPr>
    </w:p>
    <w:sectPr w:rsidR="004438CA" w:rsidRPr="007366E6" w:rsidSect="0090149A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2A7B"/>
    <w:multiLevelType w:val="multilevel"/>
    <w:tmpl w:val="E1D08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D3BCA"/>
    <w:multiLevelType w:val="multilevel"/>
    <w:tmpl w:val="0D1E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56729"/>
    <w:multiLevelType w:val="multilevel"/>
    <w:tmpl w:val="DB1C7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62E18"/>
    <w:multiLevelType w:val="multilevel"/>
    <w:tmpl w:val="2F926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944FB1"/>
    <w:multiLevelType w:val="multilevel"/>
    <w:tmpl w:val="1C94B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31487"/>
    <w:multiLevelType w:val="multilevel"/>
    <w:tmpl w:val="5E7E9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B3"/>
    <w:rsid w:val="000961A5"/>
    <w:rsid w:val="000A0DF3"/>
    <w:rsid w:val="001A7DD6"/>
    <w:rsid w:val="00226FFF"/>
    <w:rsid w:val="00234A7F"/>
    <w:rsid w:val="004438CA"/>
    <w:rsid w:val="0044738B"/>
    <w:rsid w:val="00472F23"/>
    <w:rsid w:val="00525FA6"/>
    <w:rsid w:val="00732EB3"/>
    <w:rsid w:val="007366E6"/>
    <w:rsid w:val="00785DA3"/>
    <w:rsid w:val="008F63F5"/>
    <w:rsid w:val="0090149A"/>
    <w:rsid w:val="00E43F71"/>
    <w:rsid w:val="00F15E39"/>
    <w:rsid w:val="00F95AF8"/>
    <w:rsid w:val="00FA1B93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7EF4"/>
  <w15:docId w15:val="{255A66F5-878E-4851-98A9-5F29007A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234A7F"/>
    <w:rPr>
      <w:b/>
      <w:bCs/>
    </w:rPr>
  </w:style>
  <w:style w:type="paragraph" w:styleId="af">
    <w:name w:val="Normal (Web)"/>
    <w:basedOn w:val="a"/>
    <w:uiPriority w:val="99"/>
    <w:semiHidden/>
    <w:unhideWhenUsed/>
    <w:rsid w:val="0023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15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5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school-collection.edu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Lic3</cp:lastModifiedBy>
  <cp:revision>11</cp:revision>
  <cp:lastPrinted>2024-10-24T04:44:00Z</cp:lastPrinted>
  <dcterms:created xsi:type="dcterms:W3CDTF">2024-09-08T12:46:00Z</dcterms:created>
  <dcterms:modified xsi:type="dcterms:W3CDTF">2024-10-24T06:50:00Z</dcterms:modified>
</cp:coreProperties>
</file>